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F2" w:rsidRDefault="000D01F2" w:rsidP="00413370">
      <w:pPr>
        <w:pStyle w:val="NormalWeb"/>
        <w:spacing w:before="0" w:beforeAutospacing="0" w:after="0" w:afterAutospacing="0"/>
        <w:rPr>
          <w:rFonts w:ascii="Arial" w:hAnsi="Arial" w:cs="Arial"/>
          <w:b/>
          <w:bCs/>
          <w:color w:val="000000" w:themeColor="text1"/>
          <w:kern w:val="24"/>
          <w:sz w:val="64"/>
          <w:szCs w:val="64"/>
          <w:lang w:val="es-ES"/>
        </w:rPr>
      </w:pPr>
    </w:p>
    <w:p w:rsidR="00E972A8" w:rsidRDefault="00E972A8" w:rsidP="00413370">
      <w:pPr>
        <w:pStyle w:val="NormalWeb"/>
        <w:spacing w:before="0" w:beforeAutospacing="0" w:after="0" w:afterAutospacing="0"/>
        <w:rPr>
          <w:rFonts w:ascii="Arial" w:hAnsi="Arial" w:cs="Arial"/>
          <w:b/>
          <w:bCs/>
          <w:color w:val="000000" w:themeColor="text1"/>
          <w:kern w:val="24"/>
          <w:sz w:val="64"/>
          <w:szCs w:val="64"/>
          <w:lang w:val="es-ES"/>
        </w:rPr>
      </w:pPr>
    </w:p>
    <w:p w:rsidR="0054144E" w:rsidRDefault="000D01F2" w:rsidP="000D01F2">
      <w:pPr>
        <w:pStyle w:val="NormalWeb"/>
        <w:spacing w:before="0" w:beforeAutospacing="0" w:after="0" w:afterAutospacing="0"/>
        <w:jc w:val="center"/>
        <w:rPr>
          <w:rFonts w:ascii="Arial" w:hAnsi="Arial" w:cs="Arial"/>
          <w:b/>
          <w:bCs/>
          <w:color w:val="000000" w:themeColor="text1"/>
          <w:kern w:val="24"/>
          <w:sz w:val="64"/>
          <w:szCs w:val="64"/>
          <w:lang w:val="es-ES"/>
        </w:rPr>
      </w:pPr>
      <w:r>
        <w:rPr>
          <w:rFonts w:ascii="Arial" w:hAnsi="Arial" w:cs="Arial"/>
          <w:b/>
          <w:bCs/>
          <w:color w:val="000000" w:themeColor="text1"/>
          <w:kern w:val="24"/>
          <w:sz w:val="64"/>
          <w:szCs w:val="64"/>
          <w:lang w:val="es-ES"/>
        </w:rPr>
        <w:t xml:space="preserve">El Plan de </w:t>
      </w:r>
      <w:r w:rsidR="0035044F">
        <w:rPr>
          <w:rFonts w:ascii="Arial" w:hAnsi="Arial" w:cs="Arial"/>
          <w:b/>
          <w:bCs/>
          <w:color w:val="000000" w:themeColor="text1"/>
          <w:kern w:val="24"/>
          <w:sz w:val="64"/>
          <w:szCs w:val="64"/>
          <w:lang w:val="es-ES"/>
        </w:rPr>
        <w:t>Estudio</w:t>
      </w:r>
      <w:r>
        <w:rPr>
          <w:rFonts w:ascii="Arial" w:hAnsi="Arial" w:cs="Arial"/>
          <w:b/>
          <w:bCs/>
          <w:color w:val="000000" w:themeColor="text1"/>
          <w:kern w:val="24"/>
          <w:sz w:val="64"/>
          <w:szCs w:val="64"/>
          <w:lang w:val="es-ES"/>
        </w:rPr>
        <w:t xml:space="preserve"> de </w:t>
      </w:r>
    </w:p>
    <w:p w:rsidR="0054144E" w:rsidRDefault="0054144E" w:rsidP="000D01F2">
      <w:pPr>
        <w:pStyle w:val="NormalWeb"/>
        <w:spacing w:before="0" w:beforeAutospacing="0" w:after="0" w:afterAutospacing="0"/>
        <w:jc w:val="center"/>
        <w:rPr>
          <w:rFonts w:ascii="Arial" w:hAnsi="Arial" w:cs="Arial"/>
          <w:b/>
          <w:bCs/>
          <w:color w:val="000000" w:themeColor="text1"/>
          <w:kern w:val="24"/>
          <w:sz w:val="64"/>
          <w:szCs w:val="64"/>
          <w:lang w:val="es-ES"/>
        </w:rPr>
      </w:pPr>
    </w:p>
    <w:p w:rsidR="0054144E" w:rsidRDefault="0054144E" w:rsidP="000D01F2">
      <w:pPr>
        <w:pStyle w:val="NormalWeb"/>
        <w:spacing w:before="0" w:beforeAutospacing="0" w:after="0" w:afterAutospacing="0"/>
        <w:jc w:val="center"/>
        <w:rPr>
          <w:rFonts w:ascii="Arial" w:hAnsi="Arial" w:cs="Arial"/>
          <w:b/>
          <w:bCs/>
          <w:color w:val="000000" w:themeColor="text1"/>
          <w:kern w:val="24"/>
          <w:sz w:val="64"/>
          <w:szCs w:val="64"/>
          <w:lang w:val="es-ES"/>
        </w:rPr>
      </w:pPr>
    </w:p>
    <w:p w:rsidR="0054144E" w:rsidRDefault="0054144E" w:rsidP="000D01F2">
      <w:pPr>
        <w:pStyle w:val="NormalWeb"/>
        <w:spacing w:before="0" w:beforeAutospacing="0" w:after="0" w:afterAutospacing="0"/>
        <w:jc w:val="center"/>
        <w:rPr>
          <w:rFonts w:ascii="Arial" w:hAnsi="Arial" w:cs="Arial"/>
          <w:b/>
          <w:bCs/>
          <w:color w:val="000000" w:themeColor="text1"/>
          <w:kern w:val="24"/>
          <w:sz w:val="64"/>
          <w:szCs w:val="64"/>
          <w:lang w:val="es-ES"/>
        </w:rPr>
      </w:pPr>
    </w:p>
    <w:p w:rsidR="000D01F2" w:rsidRPr="00F917AD" w:rsidRDefault="000D01F2" w:rsidP="000D01F2">
      <w:pPr>
        <w:pStyle w:val="NormalWeb"/>
        <w:spacing w:before="0" w:beforeAutospacing="0" w:after="0" w:afterAutospacing="0"/>
        <w:jc w:val="center"/>
        <w:rPr>
          <w:rFonts w:ascii="Arial" w:hAnsi="Arial" w:cs="Arial"/>
        </w:rPr>
      </w:pPr>
      <w:r>
        <w:rPr>
          <w:rFonts w:ascii="Arial" w:hAnsi="Arial" w:cs="Arial"/>
          <w:b/>
          <w:bCs/>
          <w:color w:val="000000" w:themeColor="text1"/>
          <w:kern w:val="24"/>
          <w:sz w:val="64"/>
          <w:szCs w:val="64"/>
          <w:lang w:val="es-ES"/>
        </w:rPr>
        <w:t xml:space="preserve">Filosofía </w:t>
      </w:r>
    </w:p>
    <w:p w:rsidR="00902177" w:rsidRDefault="00902177" w:rsidP="000D01F2">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E972A8" w:rsidRDefault="00E972A8" w:rsidP="00902177">
      <w:pPr>
        <w:pStyle w:val="Sinespaciado"/>
        <w:jc w:val="right"/>
        <w:rPr>
          <w:rFonts w:ascii="Arial" w:hAnsi="Arial" w:cs="Arial"/>
          <w:b/>
          <w:sz w:val="24"/>
          <w:szCs w:val="24"/>
        </w:rPr>
      </w:pPr>
    </w:p>
    <w:p w:rsidR="00E972A8" w:rsidRDefault="00E972A8"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r w:rsidRPr="00F917AD">
        <w:rPr>
          <w:noProof/>
          <w:lang w:eastAsia="es-CO"/>
        </w:rPr>
        <w:drawing>
          <wp:inline distT="0" distB="0" distL="0" distR="0">
            <wp:extent cx="2222205" cy="1587022"/>
            <wp:effectExtent l="0" t="0" r="6985"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276" t="33944" r="15948" b="21767"/>
                    <a:stretch/>
                  </pic:blipFill>
                  <pic:spPr bwMode="auto">
                    <a:xfrm>
                      <a:off x="0" y="0"/>
                      <a:ext cx="2219307" cy="1584952"/>
                    </a:xfrm>
                    <a:prstGeom prst="rect">
                      <a:avLst/>
                    </a:prstGeom>
                    <a:noFill/>
                    <a:ln>
                      <a:noFill/>
                    </a:ln>
                    <a:effectLst/>
                    <a:extLst/>
                  </pic:spPr>
                </pic:pic>
              </a:graphicData>
            </a:graphic>
          </wp:inline>
        </w:drawing>
      </w:r>
    </w:p>
    <w:p w:rsidR="000D01F2" w:rsidRPr="00F917AD" w:rsidRDefault="000D01F2" w:rsidP="000D01F2">
      <w:pPr>
        <w:pStyle w:val="NormalWeb"/>
        <w:spacing w:before="0" w:beforeAutospacing="0" w:after="0" w:afterAutospacing="0"/>
        <w:jc w:val="center"/>
        <w:rPr>
          <w:rFonts w:ascii="Arial" w:hAnsi="Arial" w:cs="Arial"/>
        </w:rPr>
      </w:pPr>
      <w:r>
        <w:rPr>
          <w:rFonts w:ascii="Arial" w:hAnsi="Arial" w:cs="Arial"/>
          <w:b/>
          <w:bCs/>
          <w:color w:val="000000" w:themeColor="text1"/>
          <w:kern w:val="24"/>
          <w:sz w:val="64"/>
          <w:szCs w:val="64"/>
          <w:lang w:val="es-ES"/>
        </w:rPr>
        <w:t xml:space="preserve">El Plan de </w:t>
      </w:r>
      <w:r w:rsidR="0035044F">
        <w:rPr>
          <w:rFonts w:ascii="Arial" w:hAnsi="Arial" w:cs="Arial"/>
          <w:b/>
          <w:bCs/>
          <w:color w:val="000000" w:themeColor="text1"/>
          <w:kern w:val="24"/>
          <w:sz w:val="64"/>
          <w:szCs w:val="64"/>
          <w:lang w:val="es-ES"/>
        </w:rPr>
        <w:t>Estudio</w:t>
      </w:r>
      <w:r>
        <w:rPr>
          <w:rFonts w:ascii="Arial" w:hAnsi="Arial" w:cs="Arial"/>
          <w:b/>
          <w:bCs/>
          <w:color w:val="000000" w:themeColor="text1"/>
          <w:kern w:val="24"/>
          <w:sz w:val="64"/>
          <w:szCs w:val="64"/>
          <w:lang w:val="es-ES"/>
        </w:rPr>
        <w:t xml:space="preserve"> de Filosofía </w:t>
      </w: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jc w:val="center"/>
        <w:rPr>
          <w:rFonts w:ascii="Arial" w:hAnsi="Arial" w:cs="Arial"/>
          <w:b/>
          <w:sz w:val="20"/>
        </w:rPr>
      </w:pPr>
      <w:r>
        <w:rPr>
          <w:rFonts w:ascii="Arial" w:hAnsi="Arial" w:cs="Arial"/>
          <w:b/>
          <w:sz w:val="20"/>
        </w:rPr>
        <w:t>Documento orientador sobre lo que los maestros deben enseñar con base a los estándares de competencias y los lineamientos del Ministerio de Educación Nacional</w:t>
      </w: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0D01F2" w:rsidRDefault="000D01F2" w:rsidP="000D01F2">
      <w:pPr>
        <w:spacing w:line="240" w:lineRule="auto"/>
        <w:rPr>
          <w:rFonts w:ascii="Arial" w:hAnsi="Arial" w:cs="Arial"/>
          <w:b/>
          <w:sz w:val="20"/>
        </w:rPr>
      </w:pPr>
    </w:p>
    <w:p w:rsidR="00413370" w:rsidRDefault="00413370" w:rsidP="000D01F2">
      <w:pPr>
        <w:spacing w:line="240" w:lineRule="auto"/>
        <w:rPr>
          <w:rFonts w:ascii="Arial" w:hAnsi="Arial" w:cs="Arial"/>
          <w:b/>
          <w:sz w:val="20"/>
        </w:rPr>
      </w:pPr>
    </w:p>
    <w:p w:rsidR="00413370" w:rsidRDefault="00413370" w:rsidP="000D01F2">
      <w:pPr>
        <w:spacing w:line="240" w:lineRule="auto"/>
        <w:rPr>
          <w:rFonts w:ascii="Arial" w:hAnsi="Arial" w:cs="Arial"/>
          <w:b/>
          <w:sz w:val="20"/>
        </w:rPr>
      </w:pPr>
    </w:p>
    <w:p w:rsidR="00413370" w:rsidRDefault="00413370" w:rsidP="000D01F2">
      <w:pPr>
        <w:spacing w:line="240" w:lineRule="auto"/>
        <w:rPr>
          <w:rFonts w:ascii="Arial" w:hAnsi="Arial" w:cs="Arial"/>
          <w:b/>
          <w:sz w:val="20"/>
        </w:rPr>
      </w:pPr>
    </w:p>
    <w:p w:rsidR="000D01F2" w:rsidRPr="007979CA" w:rsidRDefault="000D01F2" w:rsidP="000D01F2">
      <w:pPr>
        <w:spacing w:line="240" w:lineRule="auto"/>
      </w:pPr>
      <w:r w:rsidRPr="007979CA">
        <w:rPr>
          <w:rFonts w:ascii="Arial" w:hAnsi="Arial" w:cs="Arial"/>
          <w:b/>
          <w:sz w:val="20"/>
        </w:rPr>
        <w:t xml:space="preserve">El plan </w:t>
      </w:r>
      <w:r>
        <w:rPr>
          <w:rFonts w:ascii="Arial" w:hAnsi="Arial" w:cs="Arial"/>
          <w:b/>
          <w:sz w:val="20"/>
        </w:rPr>
        <w:t xml:space="preserve">de </w:t>
      </w:r>
      <w:r w:rsidR="0035044F">
        <w:rPr>
          <w:rFonts w:ascii="Arial" w:hAnsi="Arial" w:cs="Arial"/>
          <w:b/>
          <w:sz w:val="20"/>
        </w:rPr>
        <w:t>estudio</w:t>
      </w:r>
      <w:r>
        <w:rPr>
          <w:rFonts w:ascii="Arial" w:hAnsi="Arial" w:cs="Arial"/>
          <w:b/>
          <w:sz w:val="20"/>
        </w:rPr>
        <w:t xml:space="preserve"> de Filosofía y de Ciencias Económicas y Políticas</w:t>
      </w:r>
    </w:p>
    <w:p w:rsidR="000D01F2" w:rsidRPr="007979CA" w:rsidRDefault="000D01F2" w:rsidP="000D01F2">
      <w:pPr>
        <w:spacing w:line="240" w:lineRule="auto"/>
        <w:rPr>
          <w:rFonts w:ascii="Arial" w:hAnsi="Arial" w:cs="Arial"/>
          <w:sz w:val="20"/>
        </w:rPr>
      </w:pPr>
    </w:p>
    <w:p w:rsidR="000D01F2" w:rsidRPr="007979CA" w:rsidRDefault="000D01F2" w:rsidP="000D01F2">
      <w:pPr>
        <w:spacing w:line="240" w:lineRule="auto"/>
        <w:rPr>
          <w:rFonts w:ascii="Arial" w:hAnsi="Arial" w:cs="Arial"/>
          <w:sz w:val="20"/>
        </w:rPr>
      </w:pPr>
      <w:r w:rsidRPr="007979CA">
        <w:rPr>
          <w:rFonts w:ascii="Arial" w:hAnsi="Arial" w:cs="Arial"/>
          <w:sz w:val="20"/>
        </w:rPr>
        <w:t>© 2014, Alcaldía de Medellín</w:t>
      </w:r>
    </w:p>
    <w:p w:rsidR="000D01F2" w:rsidRPr="007979CA" w:rsidRDefault="000D01F2" w:rsidP="000D01F2">
      <w:pPr>
        <w:spacing w:line="240" w:lineRule="auto"/>
        <w:rPr>
          <w:rFonts w:ascii="Arial" w:hAnsi="Arial" w:cs="Arial"/>
          <w:sz w:val="20"/>
        </w:rPr>
      </w:pPr>
      <w:r w:rsidRPr="007979CA">
        <w:rPr>
          <w:rFonts w:ascii="Arial" w:hAnsi="Arial" w:cs="Arial"/>
          <w:sz w:val="20"/>
        </w:rPr>
        <w:t>© 2014, Secretaría de Educación</w:t>
      </w:r>
    </w:p>
    <w:p w:rsidR="000D01F2" w:rsidRPr="007979CA" w:rsidRDefault="000D01F2" w:rsidP="000D01F2">
      <w:pPr>
        <w:spacing w:line="240" w:lineRule="auto"/>
        <w:rPr>
          <w:rFonts w:ascii="Arial" w:hAnsi="Arial" w:cs="Arial"/>
          <w:sz w:val="20"/>
        </w:rPr>
      </w:pPr>
    </w:p>
    <w:p w:rsidR="000D01F2" w:rsidRPr="007979CA" w:rsidRDefault="000D01F2" w:rsidP="000D01F2">
      <w:pPr>
        <w:spacing w:line="240" w:lineRule="auto"/>
        <w:rPr>
          <w:rFonts w:ascii="Arial" w:hAnsi="Arial" w:cs="Arial"/>
          <w:b/>
          <w:sz w:val="20"/>
        </w:rPr>
      </w:pPr>
      <w:r w:rsidRPr="007979CA">
        <w:rPr>
          <w:rFonts w:ascii="Arial" w:hAnsi="Arial" w:cs="Arial"/>
          <w:b/>
          <w:sz w:val="20"/>
        </w:rPr>
        <w:t>Aníbal Gaviria Correa</w:t>
      </w:r>
    </w:p>
    <w:p w:rsidR="000D01F2" w:rsidRPr="007979CA" w:rsidRDefault="000D01F2" w:rsidP="000D01F2">
      <w:pPr>
        <w:spacing w:line="240" w:lineRule="auto"/>
        <w:rPr>
          <w:rFonts w:ascii="Arial" w:hAnsi="Arial" w:cs="Arial"/>
          <w:sz w:val="20"/>
        </w:rPr>
      </w:pPr>
      <w:r w:rsidRPr="007979CA">
        <w:rPr>
          <w:rFonts w:ascii="Arial" w:hAnsi="Arial" w:cs="Arial"/>
          <w:sz w:val="20"/>
        </w:rPr>
        <w:t>Alcalde de Medellín</w:t>
      </w:r>
    </w:p>
    <w:p w:rsidR="000D01F2" w:rsidRPr="007979CA" w:rsidRDefault="000D01F2" w:rsidP="000D01F2">
      <w:pPr>
        <w:spacing w:line="240" w:lineRule="auto"/>
        <w:rPr>
          <w:rFonts w:ascii="Arial" w:hAnsi="Arial" w:cs="Arial"/>
          <w:sz w:val="20"/>
        </w:rPr>
      </w:pPr>
    </w:p>
    <w:p w:rsidR="000D01F2" w:rsidRPr="007979CA" w:rsidRDefault="000D01F2" w:rsidP="000D01F2">
      <w:pPr>
        <w:spacing w:line="240" w:lineRule="auto"/>
        <w:rPr>
          <w:rFonts w:ascii="Arial" w:hAnsi="Arial" w:cs="Arial"/>
          <w:b/>
          <w:sz w:val="20"/>
        </w:rPr>
      </w:pPr>
      <w:r w:rsidRPr="007979CA">
        <w:rPr>
          <w:rFonts w:ascii="Arial" w:hAnsi="Arial" w:cs="Arial"/>
          <w:b/>
          <w:sz w:val="20"/>
        </w:rPr>
        <w:t>Claudia Patricia Restrepo Montoya</w:t>
      </w:r>
    </w:p>
    <w:p w:rsidR="000D01F2" w:rsidRPr="007979CA" w:rsidRDefault="000D01F2" w:rsidP="000D01F2">
      <w:pPr>
        <w:spacing w:line="240" w:lineRule="auto"/>
        <w:rPr>
          <w:rFonts w:ascii="Arial" w:hAnsi="Arial" w:cs="Arial"/>
          <w:sz w:val="20"/>
        </w:rPr>
      </w:pPr>
      <w:r w:rsidRPr="007979CA">
        <w:rPr>
          <w:rFonts w:ascii="Arial" w:hAnsi="Arial" w:cs="Arial"/>
          <w:sz w:val="20"/>
        </w:rPr>
        <w:t>Vicealcaldesa de Educación, Cultura,</w:t>
      </w:r>
    </w:p>
    <w:p w:rsidR="000D01F2" w:rsidRPr="007979CA" w:rsidRDefault="000D01F2" w:rsidP="000D01F2">
      <w:pPr>
        <w:spacing w:line="240" w:lineRule="auto"/>
        <w:rPr>
          <w:rFonts w:ascii="Arial" w:hAnsi="Arial" w:cs="Arial"/>
          <w:sz w:val="20"/>
        </w:rPr>
      </w:pPr>
      <w:r w:rsidRPr="007979CA">
        <w:rPr>
          <w:rFonts w:ascii="Arial" w:hAnsi="Arial" w:cs="Arial"/>
          <w:sz w:val="20"/>
        </w:rPr>
        <w:t>Participación, Deporte y Recreación</w:t>
      </w:r>
    </w:p>
    <w:p w:rsidR="000D01F2" w:rsidRPr="007979CA" w:rsidRDefault="000D01F2" w:rsidP="000D01F2">
      <w:pPr>
        <w:spacing w:line="240" w:lineRule="auto"/>
        <w:rPr>
          <w:rFonts w:ascii="Arial" w:hAnsi="Arial" w:cs="Arial"/>
          <w:sz w:val="20"/>
        </w:rPr>
      </w:pPr>
    </w:p>
    <w:p w:rsidR="000D01F2" w:rsidRPr="007979CA" w:rsidRDefault="000D01F2" w:rsidP="000D01F2">
      <w:pPr>
        <w:spacing w:line="240" w:lineRule="auto"/>
        <w:rPr>
          <w:rFonts w:ascii="Arial" w:hAnsi="Arial" w:cs="Arial"/>
          <w:b/>
          <w:sz w:val="20"/>
        </w:rPr>
      </w:pPr>
      <w:r w:rsidRPr="007979CA">
        <w:rPr>
          <w:rFonts w:ascii="Arial" w:hAnsi="Arial" w:cs="Arial"/>
          <w:b/>
          <w:sz w:val="20"/>
        </w:rPr>
        <w:t>Alexandra Peláez Botero</w:t>
      </w:r>
    </w:p>
    <w:p w:rsidR="000D01F2" w:rsidRPr="007979CA" w:rsidRDefault="000D01F2" w:rsidP="000D01F2">
      <w:pPr>
        <w:spacing w:line="240" w:lineRule="auto"/>
        <w:rPr>
          <w:rFonts w:ascii="Arial" w:hAnsi="Arial" w:cs="Arial"/>
          <w:sz w:val="20"/>
        </w:rPr>
      </w:pPr>
      <w:r w:rsidRPr="007979CA">
        <w:rPr>
          <w:rFonts w:ascii="Arial" w:hAnsi="Arial" w:cs="Arial"/>
          <w:sz w:val="20"/>
        </w:rPr>
        <w:t>Secretaria de Educación</w:t>
      </w:r>
    </w:p>
    <w:p w:rsidR="000D01F2" w:rsidRPr="007979CA" w:rsidRDefault="000D01F2" w:rsidP="000D01F2">
      <w:pPr>
        <w:spacing w:line="240" w:lineRule="auto"/>
        <w:rPr>
          <w:rFonts w:ascii="Arial" w:hAnsi="Arial" w:cs="Arial"/>
          <w:sz w:val="20"/>
        </w:rPr>
      </w:pPr>
    </w:p>
    <w:p w:rsidR="000D01F2" w:rsidRPr="007979CA" w:rsidRDefault="000D01F2" w:rsidP="000D01F2">
      <w:pPr>
        <w:spacing w:line="240" w:lineRule="auto"/>
        <w:rPr>
          <w:rFonts w:ascii="Arial" w:hAnsi="Arial" w:cs="Arial"/>
          <w:b/>
          <w:sz w:val="20"/>
        </w:rPr>
      </w:pPr>
      <w:r w:rsidRPr="007979CA">
        <w:rPr>
          <w:rFonts w:ascii="Arial" w:hAnsi="Arial" w:cs="Arial"/>
          <w:b/>
          <w:sz w:val="20"/>
        </w:rPr>
        <w:t>Melissa Álvarez Licona</w:t>
      </w:r>
    </w:p>
    <w:p w:rsidR="000D01F2" w:rsidRPr="007979CA" w:rsidRDefault="000D01F2" w:rsidP="000D01F2">
      <w:pPr>
        <w:spacing w:line="240" w:lineRule="auto"/>
        <w:rPr>
          <w:rFonts w:ascii="Arial" w:hAnsi="Arial" w:cs="Arial"/>
          <w:sz w:val="20"/>
        </w:rPr>
      </w:pPr>
      <w:r w:rsidRPr="007979CA">
        <w:rPr>
          <w:rFonts w:ascii="Arial" w:hAnsi="Arial" w:cs="Arial"/>
          <w:sz w:val="20"/>
        </w:rPr>
        <w:t>Subsecretaria de Calidad Educativa</w:t>
      </w:r>
    </w:p>
    <w:p w:rsidR="000D01F2" w:rsidRPr="007979CA" w:rsidRDefault="000D01F2" w:rsidP="000D01F2">
      <w:pPr>
        <w:spacing w:line="240" w:lineRule="auto"/>
        <w:rPr>
          <w:rFonts w:ascii="Arial" w:hAnsi="Arial" w:cs="Arial"/>
          <w:sz w:val="20"/>
        </w:rPr>
      </w:pPr>
    </w:p>
    <w:p w:rsidR="000D01F2" w:rsidRPr="007979CA" w:rsidRDefault="000D01F2" w:rsidP="000D01F2">
      <w:pPr>
        <w:spacing w:line="240" w:lineRule="auto"/>
        <w:rPr>
          <w:rFonts w:ascii="Arial" w:hAnsi="Arial" w:cs="Arial"/>
          <w:b/>
          <w:sz w:val="20"/>
        </w:rPr>
      </w:pPr>
      <w:r w:rsidRPr="007979CA">
        <w:rPr>
          <w:rFonts w:ascii="Arial" w:hAnsi="Arial" w:cs="Arial"/>
          <w:b/>
          <w:sz w:val="20"/>
        </w:rPr>
        <w:t>Juan Diego Barajas López</w:t>
      </w:r>
    </w:p>
    <w:p w:rsidR="000D01F2" w:rsidRPr="007979CA" w:rsidRDefault="000D01F2" w:rsidP="000D01F2">
      <w:pPr>
        <w:spacing w:line="240" w:lineRule="auto"/>
        <w:rPr>
          <w:rFonts w:ascii="Arial" w:hAnsi="Arial" w:cs="Arial"/>
          <w:sz w:val="20"/>
        </w:rPr>
      </w:pPr>
      <w:r w:rsidRPr="007979CA">
        <w:rPr>
          <w:rFonts w:ascii="Arial" w:hAnsi="Arial" w:cs="Arial"/>
          <w:sz w:val="20"/>
        </w:rPr>
        <w:t>Subsecretario Administrativo</w:t>
      </w:r>
    </w:p>
    <w:p w:rsidR="000D01F2" w:rsidRPr="007979CA" w:rsidRDefault="000D01F2" w:rsidP="000D01F2">
      <w:pPr>
        <w:spacing w:line="240" w:lineRule="auto"/>
        <w:rPr>
          <w:rFonts w:ascii="Arial" w:hAnsi="Arial" w:cs="Arial"/>
          <w:sz w:val="20"/>
        </w:rPr>
      </w:pPr>
    </w:p>
    <w:p w:rsidR="000D01F2" w:rsidRPr="007979CA" w:rsidRDefault="000D01F2" w:rsidP="000D01F2">
      <w:pPr>
        <w:spacing w:line="240" w:lineRule="auto"/>
        <w:rPr>
          <w:rFonts w:ascii="Arial" w:hAnsi="Arial" w:cs="Arial"/>
          <w:b/>
          <w:sz w:val="20"/>
        </w:rPr>
      </w:pPr>
      <w:r w:rsidRPr="007979CA">
        <w:rPr>
          <w:rFonts w:ascii="Arial" w:hAnsi="Arial" w:cs="Arial"/>
          <w:b/>
          <w:sz w:val="20"/>
        </w:rPr>
        <w:t>Gloría Mercedes Figueroa Ortiz</w:t>
      </w:r>
    </w:p>
    <w:p w:rsidR="000D01F2" w:rsidRPr="007979CA" w:rsidRDefault="000D01F2" w:rsidP="000D01F2">
      <w:pPr>
        <w:spacing w:line="240" w:lineRule="auto"/>
        <w:rPr>
          <w:rFonts w:ascii="Arial" w:hAnsi="Arial" w:cs="Arial"/>
          <w:sz w:val="20"/>
        </w:rPr>
      </w:pPr>
      <w:r w:rsidRPr="007979CA">
        <w:rPr>
          <w:rFonts w:ascii="Arial" w:hAnsi="Arial" w:cs="Arial"/>
          <w:sz w:val="20"/>
        </w:rPr>
        <w:t>Subsecretaria de Planeación Educativa</w:t>
      </w:r>
    </w:p>
    <w:p w:rsidR="000D01F2" w:rsidRPr="007979CA" w:rsidRDefault="000D01F2" w:rsidP="000D01F2">
      <w:pPr>
        <w:spacing w:line="240" w:lineRule="auto"/>
        <w:rPr>
          <w:rFonts w:ascii="Arial" w:hAnsi="Arial" w:cs="Arial"/>
          <w:sz w:val="20"/>
        </w:rPr>
      </w:pPr>
    </w:p>
    <w:p w:rsidR="000D01F2" w:rsidRPr="007979CA" w:rsidRDefault="000D01F2" w:rsidP="000D01F2">
      <w:pPr>
        <w:spacing w:line="240" w:lineRule="auto"/>
        <w:rPr>
          <w:rFonts w:ascii="Arial" w:hAnsi="Arial" w:cs="Arial"/>
          <w:b/>
          <w:sz w:val="20"/>
        </w:rPr>
      </w:pPr>
      <w:r w:rsidRPr="007979CA">
        <w:rPr>
          <w:rFonts w:ascii="Arial" w:hAnsi="Arial" w:cs="Arial"/>
          <w:b/>
          <w:sz w:val="20"/>
        </w:rPr>
        <w:t>Juan Diego Cardona Restrepo</w:t>
      </w:r>
    </w:p>
    <w:p w:rsidR="000D01F2" w:rsidRPr="007979CA" w:rsidRDefault="000D01F2" w:rsidP="000D01F2">
      <w:pPr>
        <w:spacing w:line="240" w:lineRule="auto"/>
        <w:rPr>
          <w:rFonts w:ascii="Arial" w:hAnsi="Arial" w:cs="Arial"/>
          <w:sz w:val="20"/>
        </w:rPr>
      </w:pPr>
      <w:r w:rsidRPr="007979CA">
        <w:rPr>
          <w:rFonts w:ascii="Arial" w:hAnsi="Arial" w:cs="Arial"/>
          <w:sz w:val="20"/>
        </w:rPr>
        <w:t>Director Técnico Escuela del Maestro</w:t>
      </w:r>
    </w:p>
    <w:p w:rsidR="000D01F2" w:rsidRPr="007979CA" w:rsidRDefault="000D01F2" w:rsidP="000D01F2">
      <w:pPr>
        <w:spacing w:line="240" w:lineRule="auto"/>
        <w:rPr>
          <w:rFonts w:ascii="Arial" w:hAnsi="Arial" w:cs="Arial"/>
          <w:sz w:val="20"/>
        </w:rPr>
      </w:pPr>
    </w:p>
    <w:p w:rsidR="000D01F2" w:rsidRPr="007979CA" w:rsidRDefault="000D01F2" w:rsidP="000D01F2">
      <w:pPr>
        <w:spacing w:line="240" w:lineRule="auto"/>
        <w:rPr>
          <w:rFonts w:ascii="Arial" w:hAnsi="Arial" w:cs="Arial"/>
          <w:b/>
          <w:sz w:val="20"/>
        </w:rPr>
      </w:pPr>
      <w:r w:rsidRPr="007979CA">
        <w:rPr>
          <w:rFonts w:ascii="Arial" w:hAnsi="Arial" w:cs="Arial"/>
          <w:b/>
          <w:sz w:val="20"/>
        </w:rPr>
        <w:t>Jairo Andrés Trujillo Posada</w:t>
      </w:r>
    </w:p>
    <w:p w:rsidR="000D01F2" w:rsidRPr="007979CA" w:rsidRDefault="000D01F2" w:rsidP="000D01F2">
      <w:pPr>
        <w:spacing w:line="240" w:lineRule="auto"/>
        <w:rPr>
          <w:rFonts w:ascii="Arial" w:hAnsi="Arial" w:cs="Arial"/>
          <w:sz w:val="20"/>
        </w:rPr>
      </w:pPr>
      <w:r w:rsidRPr="007979CA">
        <w:rPr>
          <w:rFonts w:ascii="Arial" w:hAnsi="Arial" w:cs="Arial"/>
          <w:sz w:val="20"/>
        </w:rPr>
        <w:t>Líder Equipo de Mejoramiento</w:t>
      </w:r>
    </w:p>
    <w:p w:rsidR="000D01F2" w:rsidRPr="007979CA" w:rsidRDefault="000D01F2" w:rsidP="000D01F2">
      <w:pPr>
        <w:spacing w:line="240" w:lineRule="auto"/>
        <w:rPr>
          <w:rFonts w:ascii="Arial" w:hAnsi="Arial" w:cs="Arial"/>
          <w:sz w:val="20"/>
        </w:rPr>
      </w:pPr>
    </w:p>
    <w:p w:rsidR="000D01F2" w:rsidRPr="007979CA" w:rsidRDefault="000D01F2" w:rsidP="000D01F2">
      <w:pPr>
        <w:spacing w:line="240" w:lineRule="auto"/>
        <w:rPr>
          <w:rFonts w:ascii="Arial" w:hAnsi="Arial" w:cs="Arial"/>
          <w:b/>
          <w:sz w:val="20"/>
        </w:rPr>
      </w:pPr>
      <w:r w:rsidRPr="007979CA">
        <w:rPr>
          <w:rFonts w:ascii="Arial" w:hAnsi="Arial" w:cs="Arial"/>
          <w:b/>
          <w:sz w:val="20"/>
        </w:rPr>
        <w:t>Dirección del programa Expedición Currículo</w:t>
      </w:r>
    </w:p>
    <w:p w:rsidR="000D01F2" w:rsidRPr="007979CA" w:rsidRDefault="000D01F2" w:rsidP="000D01F2">
      <w:pPr>
        <w:spacing w:line="240" w:lineRule="auto"/>
        <w:rPr>
          <w:rFonts w:ascii="Arial" w:hAnsi="Arial" w:cs="Arial"/>
          <w:b/>
          <w:sz w:val="20"/>
        </w:rPr>
      </w:pPr>
      <w:r w:rsidRPr="007979CA">
        <w:rPr>
          <w:rFonts w:ascii="Arial" w:hAnsi="Arial" w:cs="Arial"/>
          <w:b/>
          <w:sz w:val="20"/>
        </w:rPr>
        <w:t>Juan Diego Cardona Restrepo</w:t>
      </w:r>
    </w:p>
    <w:p w:rsidR="000D01F2" w:rsidRPr="007979CA" w:rsidRDefault="000D01F2" w:rsidP="000D01F2">
      <w:pPr>
        <w:spacing w:line="240" w:lineRule="auto"/>
        <w:rPr>
          <w:rFonts w:ascii="Arial" w:hAnsi="Arial" w:cs="Arial"/>
          <w:sz w:val="20"/>
        </w:rPr>
      </w:pPr>
      <w:r w:rsidRPr="007979CA">
        <w:rPr>
          <w:rFonts w:ascii="Arial" w:hAnsi="Arial" w:cs="Arial"/>
          <w:sz w:val="20"/>
        </w:rPr>
        <w:t>Director Técnico Escuela del Maestro</w:t>
      </w:r>
    </w:p>
    <w:p w:rsidR="000D01F2" w:rsidRPr="007979CA" w:rsidRDefault="000D01F2" w:rsidP="000D01F2">
      <w:pPr>
        <w:spacing w:line="240" w:lineRule="auto"/>
        <w:rPr>
          <w:rFonts w:ascii="Arial" w:hAnsi="Arial" w:cs="Arial"/>
          <w:b/>
          <w:sz w:val="20"/>
        </w:rPr>
      </w:pPr>
      <w:r w:rsidRPr="007979CA">
        <w:rPr>
          <w:rFonts w:ascii="Arial" w:hAnsi="Arial" w:cs="Arial"/>
          <w:b/>
          <w:sz w:val="20"/>
        </w:rPr>
        <w:t>María Patricia Quintero Gómez</w:t>
      </w:r>
    </w:p>
    <w:p w:rsidR="000D01F2" w:rsidRPr="007979CA" w:rsidRDefault="000D01F2" w:rsidP="000D01F2">
      <w:pPr>
        <w:spacing w:line="240" w:lineRule="auto"/>
        <w:rPr>
          <w:rFonts w:ascii="Arial" w:hAnsi="Arial" w:cs="Arial"/>
          <w:sz w:val="20"/>
        </w:rPr>
      </w:pPr>
    </w:p>
    <w:p w:rsidR="000D01F2" w:rsidRPr="007979CA" w:rsidRDefault="000D01F2" w:rsidP="000D01F2">
      <w:pPr>
        <w:spacing w:line="240" w:lineRule="auto"/>
        <w:rPr>
          <w:rFonts w:ascii="Arial" w:hAnsi="Arial" w:cs="Arial"/>
          <w:sz w:val="20"/>
        </w:rPr>
      </w:pPr>
      <w:r w:rsidRPr="007979CA">
        <w:rPr>
          <w:rFonts w:ascii="Arial" w:hAnsi="Arial" w:cs="Arial"/>
          <w:sz w:val="20"/>
        </w:rPr>
        <w:t>Redacción y producción académica</w:t>
      </w:r>
    </w:p>
    <w:p w:rsidR="000D01F2" w:rsidRDefault="000D01F2" w:rsidP="000D01F2">
      <w:pPr>
        <w:pStyle w:val="Sinespaciado"/>
        <w:rPr>
          <w:rFonts w:ascii="Arial" w:hAnsi="Arial" w:cs="Arial"/>
          <w:b/>
          <w:sz w:val="20"/>
        </w:rPr>
      </w:pPr>
      <w:r w:rsidRPr="004136A7">
        <w:rPr>
          <w:rFonts w:ascii="Arial" w:hAnsi="Arial" w:cs="Arial"/>
          <w:b/>
          <w:sz w:val="20"/>
        </w:rPr>
        <w:t>Janet Rocío Méndez Ramírez</w:t>
      </w:r>
    </w:p>
    <w:p w:rsidR="000D01F2" w:rsidRPr="004136A7" w:rsidRDefault="000D01F2" w:rsidP="000D01F2">
      <w:pPr>
        <w:pStyle w:val="Sinespaciado"/>
        <w:rPr>
          <w:rFonts w:ascii="Arial" w:hAnsi="Arial" w:cs="Arial"/>
          <w:b/>
          <w:sz w:val="20"/>
        </w:rPr>
      </w:pPr>
      <w:r w:rsidRPr="004136A7">
        <w:rPr>
          <w:rFonts w:ascii="Arial" w:hAnsi="Arial" w:cs="Arial"/>
          <w:b/>
          <w:sz w:val="20"/>
        </w:rPr>
        <w:t>Samuel Hernando Osorio Velásquez</w:t>
      </w:r>
    </w:p>
    <w:p w:rsidR="000D01F2" w:rsidRPr="004136A7" w:rsidRDefault="000D01F2" w:rsidP="000D01F2">
      <w:pPr>
        <w:pStyle w:val="Sinespaciado"/>
        <w:rPr>
          <w:rFonts w:ascii="Arial" w:hAnsi="Arial" w:cs="Arial"/>
          <w:b/>
          <w:sz w:val="20"/>
        </w:rPr>
      </w:pPr>
      <w:r w:rsidRPr="004136A7">
        <w:rPr>
          <w:rFonts w:ascii="Arial" w:hAnsi="Arial" w:cs="Arial"/>
          <w:b/>
          <w:sz w:val="20"/>
        </w:rPr>
        <w:t>Asdrúbal Hernán Serna Urrea</w:t>
      </w:r>
    </w:p>
    <w:p w:rsidR="000D01F2" w:rsidRPr="004136A7" w:rsidRDefault="000D01F2" w:rsidP="000D01F2">
      <w:pPr>
        <w:pStyle w:val="Sinespaciado"/>
        <w:rPr>
          <w:rFonts w:ascii="Arial" w:hAnsi="Arial" w:cs="Arial"/>
          <w:b/>
          <w:sz w:val="20"/>
        </w:rPr>
      </w:pPr>
      <w:r w:rsidRPr="004136A7">
        <w:rPr>
          <w:rFonts w:ascii="Arial" w:hAnsi="Arial" w:cs="Arial"/>
          <w:b/>
          <w:sz w:val="20"/>
        </w:rPr>
        <w:t xml:space="preserve">Mauricio Berrio </w:t>
      </w:r>
      <w:proofErr w:type="spellStart"/>
      <w:r w:rsidRPr="004136A7">
        <w:rPr>
          <w:rFonts w:ascii="Arial" w:hAnsi="Arial" w:cs="Arial"/>
          <w:b/>
          <w:sz w:val="20"/>
        </w:rPr>
        <w:t>Arismendy</w:t>
      </w:r>
      <w:proofErr w:type="spellEnd"/>
    </w:p>
    <w:p w:rsidR="000D01F2" w:rsidRPr="004136A7" w:rsidRDefault="000D01F2" w:rsidP="000D01F2">
      <w:pPr>
        <w:pStyle w:val="Sinespaciado"/>
        <w:rPr>
          <w:rFonts w:ascii="Arial" w:hAnsi="Arial" w:cs="Arial"/>
          <w:b/>
          <w:sz w:val="20"/>
        </w:rPr>
      </w:pPr>
      <w:r w:rsidRPr="004136A7">
        <w:rPr>
          <w:rFonts w:ascii="Arial" w:hAnsi="Arial" w:cs="Arial"/>
          <w:b/>
          <w:sz w:val="20"/>
        </w:rPr>
        <w:t>Elkin Alonso Ospina Valencia</w:t>
      </w:r>
    </w:p>
    <w:p w:rsidR="000D01F2" w:rsidRPr="004136A7" w:rsidRDefault="000D01F2" w:rsidP="000D01F2">
      <w:pPr>
        <w:pStyle w:val="Sinespaciado"/>
        <w:rPr>
          <w:rFonts w:ascii="Arial" w:hAnsi="Arial" w:cs="Arial"/>
          <w:b/>
          <w:sz w:val="20"/>
        </w:rPr>
      </w:pPr>
      <w:r w:rsidRPr="004136A7">
        <w:rPr>
          <w:rFonts w:ascii="Arial" w:hAnsi="Arial" w:cs="Arial"/>
          <w:b/>
          <w:sz w:val="20"/>
        </w:rPr>
        <w:t>Jaime Alberto Sierra Torres</w:t>
      </w:r>
    </w:p>
    <w:p w:rsidR="000D01F2" w:rsidRDefault="000D01F2" w:rsidP="000D01F2">
      <w:pPr>
        <w:pStyle w:val="Sinespaciado"/>
        <w:rPr>
          <w:rFonts w:ascii="Arial" w:hAnsi="Arial" w:cs="Arial"/>
          <w:i/>
          <w:sz w:val="24"/>
          <w:szCs w:val="24"/>
        </w:rPr>
      </w:pPr>
    </w:p>
    <w:p w:rsidR="000D01F2" w:rsidRDefault="000D01F2" w:rsidP="000D01F2">
      <w:pPr>
        <w:pStyle w:val="Sinespaciado"/>
        <w:rPr>
          <w:rFonts w:ascii="Arial" w:hAnsi="Arial" w:cs="Arial"/>
          <w:i/>
          <w:sz w:val="24"/>
          <w:szCs w:val="24"/>
        </w:rPr>
      </w:pPr>
    </w:p>
    <w:p w:rsidR="000D01F2" w:rsidRPr="007979CA" w:rsidRDefault="000D01F2" w:rsidP="0054144E">
      <w:pPr>
        <w:spacing w:line="240" w:lineRule="auto"/>
        <w:rPr>
          <w:rFonts w:ascii="Arial" w:hAnsi="Arial" w:cs="Arial"/>
          <w:sz w:val="20"/>
        </w:rPr>
      </w:pPr>
      <w:r w:rsidRPr="007979CA">
        <w:rPr>
          <w:rFonts w:ascii="Arial" w:hAnsi="Arial" w:cs="Arial"/>
          <w:sz w:val="20"/>
        </w:rPr>
        <w:t>Primera edición</w:t>
      </w:r>
    </w:p>
    <w:p w:rsidR="000D01F2" w:rsidRPr="007979CA" w:rsidRDefault="000D01F2" w:rsidP="0054144E">
      <w:pPr>
        <w:spacing w:line="240" w:lineRule="auto"/>
        <w:rPr>
          <w:rFonts w:ascii="Arial" w:hAnsi="Arial" w:cs="Arial"/>
          <w:sz w:val="20"/>
        </w:rPr>
      </w:pPr>
      <w:r w:rsidRPr="007979CA">
        <w:rPr>
          <w:rFonts w:ascii="Arial" w:hAnsi="Arial" w:cs="Arial"/>
          <w:sz w:val="20"/>
        </w:rPr>
        <w:t>ISBN:</w:t>
      </w:r>
    </w:p>
    <w:p w:rsidR="000D01F2" w:rsidRPr="007979CA" w:rsidRDefault="000D01F2" w:rsidP="0054144E">
      <w:pPr>
        <w:spacing w:line="240" w:lineRule="auto"/>
        <w:rPr>
          <w:rFonts w:ascii="Arial" w:hAnsi="Arial" w:cs="Arial"/>
          <w:sz w:val="20"/>
        </w:rPr>
      </w:pPr>
    </w:p>
    <w:p w:rsidR="000D01F2" w:rsidRPr="007979CA" w:rsidRDefault="000D01F2" w:rsidP="0054144E">
      <w:pPr>
        <w:spacing w:line="240" w:lineRule="auto"/>
        <w:rPr>
          <w:rFonts w:ascii="Arial" w:hAnsi="Arial" w:cs="Arial"/>
          <w:sz w:val="20"/>
        </w:rPr>
      </w:pPr>
      <w:r w:rsidRPr="007979CA">
        <w:rPr>
          <w:rFonts w:ascii="Arial" w:hAnsi="Arial" w:cs="Arial"/>
          <w:sz w:val="20"/>
        </w:rPr>
        <w:t>Corrección de textos</w:t>
      </w:r>
    </w:p>
    <w:p w:rsidR="000D01F2" w:rsidRPr="007979CA" w:rsidRDefault="000D01F2" w:rsidP="0054144E">
      <w:pPr>
        <w:spacing w:line="240" w:lineRule="auto"/>
        <w:rPr>
          <w:rFonts w:ascii="Arial" w:hAnsi="Arial" w:cs="Arial"/>
          <w:sz w:val="20"/>
        </w:rPr>
      </w:pPr>
    </w:p>
    <w:p w:rsidR="000D01F2" w:rsidRPr="007979CA" w:rsidRDefault="000D01F2" w:rsidP="0054144E">
      <w:pPr>
        <w:spacing w:line="240" w:lineRule="auto"/>
        <w:rPr>
          <w:rFonts w:ascii="Arial" w:hAnsi="Arial" w:cs="Arial"/>
          <w:sz w:val="20"/>
        </w:rPr>
      </w:pPr>
      <w:r w:rsidRPr="007979CA">
        <w:rPr>
          <w:rFonts w:ascii="Arial" w:hAnsi="Arial" w:cs="Arial"/>
          <w:sz w:val="20"/>
        </w:rPr>
        <w:t>Diseño, diagramación e impresión</w:t>
      </w:r>
    </w:p>
    <w:p w:rsidR="000D01F2" w:rsidRPr="007979CA" w:rsidRDefault="000D01F2" w:rsidP="0054144E">
      <w:pPr>
        <w:spacing w:line="240" w:lineRule="auto"/>
        <w:rPr>
          <w:rFonts w:ascii="Arial" w:hAnsi="Arial" w:cs="Arial"/>
          <w:sz w:val="20"/>
        </w:rPr>
      </w:pPr>
    </w:p>
    <w:p w:rsidR="000D01F2" w:rsidRPr="007979CA" w:rsidRDefault="000D01F2" w:rsidP="0054144E">
      <w:pPr>
        <w:spacing w:line="240" w:lineRule="auto"/>
        <w:rPr>
          <w:rFonts w:ascii="Arial" w:hAnsi="Arial" w:cs="Arial"/>
          <w:sz w:val="20"/>
        </w:rPr>
      </w:pPr>
      <w:r w:rsidRPr="007979CA">
        <w:rPr>
          <w:rFonts w:ascii="Arial" w:hAnsi="Arial" w:cs="Arial"/>
          <w:sz w:val="20"/>
        </w:rPr>
        <w:t>Impreso y hecho en Colombia.</w:t>
      </w:r>
    </w:p>
    <w:p w:rsidR="000D01F2" w:rsidRDefault="000D01F2" w:rsidP="0054144E">
      <w:pPr>
        <w:spacing w:line="240" w:lineRule="auto"/>
        <w:rPr>
          <w:rFonts w:ascii="Arial" w:hAnsi="Arial" w:cs="Arial"/>
          <w:sz w:val="20"/>
        </w:rPr>
      </w:pPr>
      <w:r w:rsidRPr="007979CA">
        <w:rPr>
          <w:rFonts w:ascii="Arial" w:hAnsi="Arial" w:cs="Arial"/>
          <w:sz w:val="20"/>
        </w:rPr>
        <w:t>Se permite la reproducción total o parcial únicamente con fines educativos y pedagógicos, respetando los derechos de autor.</w:t>
      </w:r>
    </w:p>
    <w:p w:rsidR="000D01F2" w:rsidRDefault="000D01F2" w:rsidP="000D01F2">
      <w:pPr>
        <w:spacing w:line="240" w:lineRule="auto"/>
        <w:rPr>
          <w:rFonts w:ascii="Arial" w:hAnsi="Arial" w:cs="Arial"/>
          <w:sz w:val="20"/>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413370" w:rsidRDefault="00413370" w:rsidP="000D01F2">
      <w:pPr>
        <w:spacing w:line="240" w:lineRule="auto"/>
        <w:rPr>
          <w:rFonts w:ascii="Arial" w:hAnsi="Arial" w:cs="Arial"/>
          <w:b/>
          <w:sz w:val="28"/>
        </w:rPr>
      </w:pPr>
    </w:p>
    <w:p w:rsidR="000D01F2" w:rsidRDefault="000D01F2" w:rsidP="000D01F2">
      <w:pPr>
        <w:spacing w:line="240" w:lineRule="auto"/>
        <w:rPr>
          <w:rFonts w:ascii="Arial" w:hAnsi="Arial" w:cs="Arial"/>
        </w:rPr>
      </w:pPr>
      <w:r>
        <w:rPr>
          <w:rFonts w:ascii="Arial" w:hAnsi="Arial" w:cs="Arial"/>
          <w:b/>
          <w:sz w:val="28"/>
        </w:rPr>
        <w:lastRenderedPageBreak/>
        <w:t>Presentación</w:t>
      </w:r>
    </w:p>
    <w:p w:rsidR="000D01F2" w:rsidRDefault="000D01F2" w:rsidP="000D01F2">
      <w:pPr>
        <w:spacing w:line="240" w:lineRule="auto"/>
        <w:rPr>
          <w:rFonts w:ascii="Arial" w:hAnsi="Arial" w:cs="Arial"/>
        </w:rPr>
      </w:pPr>
    </w:p>
    <w:p w:rsidR="000D01F2" w:rsidRDefault="000D01F2" w:rsidP="000D01F2">
      <w:pPr>
        <w:spacing w:line="240" w:lineRule="auto"/>
        <w:jc w:val="both"/>
        <w:rPr>
          <w:rFonts w:ascii="Arial" w:hAnsi="Arial" w:cs="Arial"/>
        </w:rPr>
      </w:pPr>
      <w:r w:rsidRPr="005A66DF">
        <w:rPr>
          <w:rFonts w:ascii="Arial" w:hAnsi="Arial" w:cs="Arial"/>
          <w:b/>
        </w:rPr>
        <w:t>Medellín construye un sueño maestro</w:t>
      </w:r>
      <w:r>
        <w:rPr>
          <w:rFonts w:ascii="Arial" w:hAnsi="Arial" w:cs="Arial"/>
        </w:rPr>
        <w:t xml:space="preserve">, como apuesta de ciudad en la cual resaltamos la figura de los maestros y las maestras en su rol social de sujetos intelectuales de la pedagogía y la educación, presenta a la comunidad educativa de nuestro contexto una serie de documentos orientadores construidos desde el sentir y la experiencia de un grupo de educadores en su sueño de pensar los caminos de la calidad educativa desde la gestión académica y curricular. </w:t>
      </w:r>
    </w:p>
    <w:p w:rsidR="000D01F2" w:rsidRDefault="000D01F2" w:rsidP="000D01F2">
      <w:pPr>
        <w:spacing w:line="240" w:lineRule="auto"/>
        <w:jc w:val="both"/>
        <w:rPr>
          <w:rFonts w:ascii="Arial" w:hAnsi="Arial" w:cs="Arial"/>
        </w:rPr>
      </w:pPr>
    </w:p>
    <w:p w:rsidR="000D01F2" w:rsidRDefault="000D01F2" w:rsidP="000D01F2">
      <w:pPr>
        <w:spacing w:line="240" w:lineRule="auto"/>
        <w:jc w:val="both"/>
        <w:rPr>
          <w:rFonts w:ascii="Arial" w:hAnsi="Arial" w:cs="Arial"/>
        </w:rPr>
      </w:pPr>
      <w:r>
        <w:rPr>
          <w:rFonts w:ascii="Arial" w:hAnsi="Arial" w:cs="Arial"/>
        </w:rPr>
        <w:t xml:space="preserve">A través del proyecto de Expedición Currículo y articulados con el Decálogo de Calidad en su línea sobre “Desarrollo de Contenidos y Planes de Estudio” un grupo de maestros procedentes de diferentes establecimientos educativos tanto públicos como privados, y después reunirse periódicamente en una serie de seminarios y un campamento pedagógico, elaboraron un marco de referencia para la transformación del currículo escolar de la educación preescolar, básica y media, respondiendo a preguntas esenciales del quehacer educativo tales </w:t>
      </w:r>
      <w:r w:rsidR="00FE6F2F">
        <w:rPr>
          <w:rFonts w:ascii="Arial" w:hAnsi="Arial" w:cs="Arial"/>
        </w:rPr>
        <w:t xml:space="preserve">como </w:t>
      </w:r>
      <w:r>
        <w:rPr>
          <w:rFonts w:ascii="Arial" w:hAnsi="Arial" w:cs="Arial"/>
        </w:rPr>
        <w:t>¿Qué enseñar a nuestros estudiantes? ¿Cómo enseñar de manera tal que se fomente un aprendizaje con sentido en los niños, niñas y jóvenes? ¿Cómo enseñar en y para la vida en sociedad desde un enfoque de las habilidades sociales y la ética para el cuidado? ¿Qué y cómo evaluar los saberes adquiridos por los educandos en la escuela?</w:t>
      </w:r>
    </w:p>
    <w:p w:rsidR="000D01F2" w:rsidRDefault="000D01F2" w:rsidP="000D01F2">
      <w:pPr>
        <w:spacing w:line="240" w:lineRule="auto"/>
        <w:jc w:val="both"/>
        <w:rPr>
          <w:rFonts w:ascii="Arial" w:hAnsi="Arial" w:cs="Arial"/>
        </w:rPr>
      </w:pPr>
    </w:p>
    <w:p w:rsidR="000D01F2" w:rsidRDefault="000D01F2" w:rsidP="000D01F2">
      <w:pPr>
        <w:spacing w:line="240" w:lineRule="auto"/>
        <w:jc w:val="both"/>
        <w:rPr>
          <w:rFonts w:ascii="Arial" w:hAnsi="Arial" w:cs="Arial"/>
        </w:rPr>
      </w:pPr>
      <w:r>
        <w:rPr>
          <w:rFonts w:ascii="Arial" w:hAnsi="Arial" w:cs="Arial"/>
        </w:rPr>
        <w:t>Encontrar una respuesta a estos interrogantes, implica formular los elementos disciplinares, pedagógicos y didácticos de cada una de las áreas obligatorias y fundamentales en término de los objetivos de cada asignatura, las competencias a desarrollar, los contenidos a enseñar, los indicadores de desempeño, las pautas para la definición de los planes especiales de apoyo, como también los mecanismos para la articulación de las áreas con los proyectos pedagógicos de enseñanza obligatoria, de manera tal, que la concepción de base que sustenta el currículo responda a los principios teleológicos y a la realidad del contexto en el que están inmersos las instituciones educativas.</w:t>
      </w:r>
    </w:p>
    <w:p w:rsidR="000D01F2" w:rsidRDefault="000D01F2" w:rsidP="000D01F2">
      <w:pPr>
        <w:spacing w:line="240" w:lineRule="auto"/>
        <w:jc w:val="both"/>
        <w:rPr>
          <w:rFonts w:ascii="Arial" w:hAnsi="Arial" w:cs="Arial"/>
        </w:rPr>
      </w:pPr>
    </w:p>
    <w:p w:rsidR="000D01F2" w:rsidRDefault="000D01F2" w:rsidP="000D01F2">
      <w:pPr>
        <w:spacing w:line="240" w:lineRule="auto"/>
        <w:jc w:val="both"/>
        <w:rPr>
          <w:rFonts w:ascii="Arial" w:hAnsi="Arial" w:cs="Arial"/>
        </w:rPr>
      </w:pPr>
      <w:r>
        <w:rPr>
          <w:rFonts w:ascii="Arial" w:hAnsi="Arial" w:cs="Arial"/>
        </w:rPr>
        <w:t>Esperamos que esta propuesta contribuya al desarrollo de la gestión académica en cada uno de los establecimientos educativos de nuestra ciudad. Tenemos como reto generar los cimientos para un modelo pedagógico de ciudad conectado con los proyectos educativos institucionales, que permita el diseño del plan de estudio básico para orientar y aportar a la gestión curricular, siendo fundamental que nuestros maestros y maestros mediante el trabajo colaborativo con los directivos docentes, consoliden este proceso y transformen sus planes de área institucionales a la luz de producciones académicas que hemos presentado.</w:t>
      </w:r>
    </w:p>
    <w:p w:rsidR="000D01F2" w:rsidRDefault="000D01F2" w:rsidP="000D01F2">
      <w:pPr>
        <w:spacing w:line="240" w:lineRule="auto"/>
        <w:jc w:val="both"/>
        <w:rPr>
          <w:rFonts w:ascii="Arial" w:hAnsi="Arial" w:cs="Arial"/>
        </w:rPr>
      </w:pPr>
    </w:p>
    <w:p w:rsidR="000D01F2" w:rsidRDefault="000D01F2" w:rsidP="000D01F2">
      <w:pPr>
        <w:spacing w:line="240" w:lineRule="auto"/>
        <w:jc w:val="both"/>
        <w:rPr>
          <w:rFonts w:ascii="Arial" w:hAnsi="Arial" w:cs="Arial"/>
        </w:rPr>
      </w:pPr>
    </w:p>
    <w:p w:rsidR="000D01F2" w:rsidRPr="00661417" w:rsidRDefault="000D01F2" w:rsidP="000D01F2">
      <w:pPr>
        <w:spacing w:line="240" w:lineRule="auto"/>
        <w:jc w:val="center"/>
        <w:rPr>
          <w:rFonts w:ascii="Arial" w:hAnsi="Arial" w:cs="Arial"/>
          <w:b/>
        </w:rPr>
      </w:pPr>
      <w:r w:rsidRPr="00661417">
        <w:rPr>
          <w:rFonts w:ascii="Arial" w:hAnsi="Arial" w:cs="Arial"/>
          <w:b/>
        </w:rPr>
        <w:t>ALEXANDRA PELÁEZ BOTERO</w:t>
      </w:r>
    </w:p>
    <w:p w:rsidR="000D01F2" w:rsidRDefault="000D01F2" w:rsidP="000D01F2">
      <w:pPr>
        <w:spacing w:line="240" w:lineRule="auto"/>
        <w:jc w:val="center"/>
        <w:rPr>
          <w:rFonts w:ascii="Arial" w:hAnsi="Arial" w:cs="Arial"/>
        </w:rPr>
      </w:pPr>
      <w:r>
        <w:rPr>
          <w:rFonts w:ascii="Arial" w:hAnsi="Arial" w:cs="Arial"/>
        </w:rPr>
        <w:t>Secretaría de Educación</w:t>
      </w: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902177">
      <w:pPr>
        <w:pStyle w:val="Sinespaciado"/>
        <w:jc w:val="right"/>
        <w:rPr>
          <w:rFonts w:ascii="Arial" w:hAnsi="Arial" w:cs="Arial"/>
          <w:b/>
          <w:sz w:val="24"/>
          <w:szCs w:val="24"/>
        </w:rPr>
      </w:pPr>
    </w:p>
    <w:p w:rsidR="000D01F2" w:rsidRDefault="000D01F2" w:rsidP="000D01F2">
      <w:pPr>
        <w:spacing w:line="240" w:lineRule="auto"/>
        <w:rPr>
          <w:rFonts w:ascii="Arial" w:hAnsi="Arial" w:cs="Arial"/>
          <w:b/>
          <w:sz w:val="28"/>
        </w:rPr>
      </w:pPr>
      <w:r>
        <w:rPr>
          <w:rFonts w:ascii="Arial" w:hAnsi="Arial" w:cs="Arial"/>
          <w:b/>
          <w:sz w:val="28"/>
        </w:rPr>
        <w:t xml:space="preserve">Contenido </w:t>
      </w:r>
    </w:p>
    <w:p w:rsidR="000D01F2" w:rsidRDefault="000D01F2" w:rsidP="000D01F2">
      <w:pPr>
        <w:spacing w:line="240" w:lineRule="auto"/>
        <w:rPr>
          <w:rFonts w:ascii="Arial" w:hAnsi="Arial" w:cs="Arial"/>
          <w:b/>
          <w:sz w:val="28"/>
        </w:rPr>
      </w:pPr>
    </w:p>
    <w:p w:rsidR="006E0EC5" w:rsidRPr="00D94F22" w:rsidRDefault="006E0EC5" w:rsidP="006E0EC5">
      <w:pPr>
        <w:spacing w:line="240" w:lineRule="auto"/>
        <w:rPr>
          <w:rFonts w:cstheme="minorHAnsi"/>
          <w:b/>
          <w:sz w:val="20"/>
          <w:szCs w:val="20"/>
        </w:rPr>
      </w:pPr>
      <w:r w:rsidRPr="00D94F22">
        <w:rPr>
          <w:rFonts w:cstheme="minorHAnsi"/>
          <w:b/>
          <w:sz w:val="20"/>
          <w:szCs w:val="20"/>
        </w:rPr>
        <w:t>1. IDENTIFICACIÓN DEL PLANTEL</w:t>
      </w:r>
    </w:p>
    <w:p w:rsidR="006E0EC5" w:rsidRPr="00D94F22" w:rsidRDefault="006E0EC5" w:rsidP="006E0EC5">
      <w:pPr>
        <w:spacing w:line="240" w:lineRule="auto"/>
        <w:rPr>
          <w:rFonts w:cstheme="minorHAnsi"/>
          <w:b/>
          <w:sz w:val="20"/>
          <w:szCs w:val="20"/>
        </w:rPr>
      </w:pPr>
      <w:r w:rsidRPr="00D94F22">
        <w:rPr>
          <w:rFonts w:cstheme="minorHAnsi"/>
          <w:b/>
          <w:sz w:val="20"/>
          <w:szCs w:val="20"/>
        </w:rPr>
        <w:t>2. INTRODUCCIÓN</w:t>
      </w:r>
    </w:p>
    <w:p w:rsidR="006E0EC5" w:rsidRPr="00D94F22" w:rsidRDefault="006E0EC5" w:rsidP="006E0EC5">
      <w:pPr>
        <w:spacing w:line="240" w:lineRule="auto"/>
        <w:ind w:left="284"/>
        <w:rPr>
          <w:rFonts w:cstheme="minorHAnsi"/>
          <w:sz w:val="20"/>
          <w:szCs w:val="20"/>
        </w:rPr>
      </w:pPr>
      <w:r w:rsidRPr="00D94F22">
        <w:rPr>
          <w:rFonts w:cstheme="minorHAnsi"/>
          <w:sz w:val="20"/>
          <w:szCs w:val="20"/>
        </w:rPr>
        <w:t>2.1. CONTEXTO</w:t>
      </w:r>
    </w:p>
    <w:p w:rsidR="006E0EC5" w:rsidRPr="00D94F22" w:rsidRDefault="006E0EC5" w:rsidP="006E0EC5">
      <w:pPr>
        <w:spacing w:line="240" w:lineRule="auto"/>
        <w:ind w:left="284"/>
        <w:rPr>
          <w:rFonts w:cstheme="minorHAnsi"/>
          <w:sz w:val="20"/>
          <w:szCs w:val="20"/>
        </w:rPr>
      </w:pPr>
      <w:r w:rsidRPr="00D94F22">
        <w:rPr>
          <w:rFonts w:cstheme="minorHAnsi"/>
          <w:sz w:val="20"/>
          <w:szCs w:val="20"/>
        </w:rPr>
        <w:t>2.2. ESTADO DEL ÁREA</w:t>
      </w:r>
    </w:p>
    <w:p w:rsidR="006E0EC5" w:rsidRPr="00D94F22" w:rsidRDefault="006E0EC5" w:rsidP="006E0EC5">
      <w:pPr>
        <w:spacing w:line="240" w:lineRule="auto"/>
        <w:ind w:left="284"/>
        <w:rPr>
          <w:rFonts w:cstheme="minorHAnsi"/>
          <w:sz w:val="20"/>
          <w:szCs w:val="20"/>
        </w:rPr>
      </w:pPr>
      <w:r w:rsidRPr="00D94F22">
        <w:rPr>
          <w:rFonts w:cstheme="minorHAnsi"/>
          <w:sz w:val="20"/>
          <w:szCs w:val="20"/>
        </w:rPr>
        <w:t>2.3 JUSTIFICACIÓN</w:t>
      </w:r>
    </w:p>
    <w:p w:rsidR="006E0EC5" w:rsidRPr="00A800FD" w:rsidRDefault="006E0EC5" w:rsidP="006E0EC5">
      <w:pPr>
        <w:spacing w:line="240" w:lineRule="auto"/>
        <w:rPr>
          <w:rFonts w:cstheme="minorHAnsi"/>
          <w:b/>
          <w:sz w:val="20"/>
          <w:szCs w:val="20"/>
        </w:rPr>
      </w:pPr>
      <w:r w:rsidRPr="00D94F22">
        <w:rPr>
          <w:rFonts w:cstheme="minorHAnsi"/>
          <w:b/>
          <w:sz w:val="20"/>
          <w:szCs w:val="20"/>
        </w:rPr>
        <w:t xml:space="preserve">3. </w:t>
      </w:r>
      <w:proofErr w:type="gramStart"/>
      <w:r w:rsidRPr="00D94F22">
        <w:rPr>
          <w:rFonts w:cstheme="minorHAnsi"/>
          <w:b/>
          <w:sz w:val="20"/>
          <w:szCs w:val="20"/>
        </w:rPr>
        <w:t>OBJETIVOS</w:t>
      </w:r>
      <w:r w:rsidRPr="00A800FD">
        <w:rPr>
          <w:rFonts w:cstheme="minorHAnsi"/>
          <w:b/>
          <w:sz w:val="20"/>
          <w:szCs w:val="20"/>
        </w:rPr>
        <w:t>(</w:t>
      </w:r>
      <w:proofErr w:type="gramEnd"/>
      <w:r w:rsidRPr="00A800FD">
        <w:rPr>
          <w:rFonts w:cstheme="minorHAnsi"/>
          <w:b/>
          <w:sz w:val="20"/>
          <w:szCs w:val="20"/>
        </w:rPr>
        <w:t>Remitirse a los objetivos de la ley 115 de 1994)</w:t>
      </w:r>
    </w:p>
    <w:p w:rsidR="006E0EC5" w:rsidRPr="004A6405" w:rsidRDefault="006E0EC5" w:rsidP="006E0EC5">
      <w:pPr>
        <w:spacing w:line="240" w:lineRule="auto"/>
        <w:ind w:left="284"/>
        <w:rPr>
          <w:rFonts w:cstheme="minorHAnsi"/>
          <w:b/>
          <w:sz w:val="20"/>
          <w:szCs w:val="20"/>
        </w:rPr>
      </w:pPr>
      <w:r w:rsidRPr="00D94F22">
        <w:rPr>
          <w:rFonts w:cstheme="minorHAnsi"/>
          <w:sz w:val="20"/>
          <w:szCs w:val="20"/>
        </w:rPr>
        <w:t>3.1. OBJETIVOS GENERALES DE</w:t>
      </w:r>
      <w:r>
        <w:rPr>
          <w:rFonts w:cstheme="minorHAnsi"/>
          <w:sz w:val="20"/>
          <w:szCs w:val="20"/>
        </w:rPr>
        <w:t xml:space="preserve">L ÁREA </w:t>
      </w:r>
    </w:p>
    <w:p w:rsidR="006E0EC5" w:rsidRPr="00D94F22" w:rsidRDefault="006E0EC5" w:rsidP="006E0EC5">
      <w:pPr>
        <w:spacing w:line="240" w:lineRule="auto"/>
        <w:ind w:left="284"/>
        <w:rPr>
          <w:rFonts w:cstheme="minorHAnsi"/>
          <w:sz w:val="20"/>
          <w:szCs w:val="20"/>
        </w:rPr>
      </w:pPr>
      <w:r w:rsidRPr="00D94F22">
        <w:rPr>
          <w:rFonts w:cstheme="minorHAnsi"/>
          <w:sz w:val="20"/>
          <w:szCs w:val="20"/>
        </w:rPr>
        <w:t xml:space="preserve">3.2. OBJETIVOS </w:t>
      </w:r>
      <w:r>
        <w:rPr>
          <w:rFonts w:cstheme="minorHAnsi"/>
          <w:sz w:val="20"/>
          <w:szCs w:val="20"/>
        </w:rPr>
        <w:t xml:space="preserve">ESPECÍFICOS EN EL NIVEL DEEDUCACIÓN </w:t>
      </w:r>
      <w:r w:rsidRPr="00D94F22">
        <w:rPr>
          <w:rFonts w:cstheme="minorHAnsi"/>
          <w:sz w:val="20"/>
          <w:szCs w:val="20"/>
        </w:rPr>
        <w:t>BÁSICA PRIMARIA</w:t>
      </w:r>
    </w:p>
    <w:p w:rsidR="006E0EC5" w:rsidRPr="00D94F22" w:rsidRDefault="006E0EC5" w:rsidP="006E0EC5">
      <w:pPr>
        <w:spacing w:line="240" w:lineRule="auto"/>
        <w:ind w:left="284"/>
        <w:rPr>
          <w:rFonts w:cstheme="minorHAnsi"/>
          <w:sz w:val="20"/>
          <w:szCs w:val="20"/>
        </w:rPr>
      </w:pPr>
      <w:r w:rsidRPr="00D94F22">
        <w:rPr>
          <w:rFonts w:cstheme="minorHAnsi"/>
          <w:sz w:val="20"/>
          <w:szCs w:val="20"/>
        </w:rPr>
        <w:t xml:space="preserve">3.3. OBJETIVOS ESPECÍFICOS </w:t>
      </w:r>
      <w:r>
        <w:rPr>
          <w:rFonts w:cstheme="minorHAnsi"/>
          <w:sz w:val="20"/>
          <w:szCs w:val="20"/>
        </w:rPr>
        <w:t>EN EL NIVEL DE EDUCACIÓN BÁSICA SECUNDARIA</w:t>
      </w:r>
      <w:r w:rsidRPr="00D94F22">
        <w:rPr>
          <w:rFonts w:cstheme="minorHAnsi"/>
          <w:sz w:val="20"/>
          <w:szCs w:val="20"/>
        </w:rPr>
        <w:tab/>
      </w:r>
    </w:p>
    <w:p w:rsidR="006E0EC5" w:rsidRPr="00D94F22" w:rsidRDefault="006E0EC5" w:rsidP="006E0EC5">
      <w:pPr>
        <w:spacing w:line="240" w:lineRule="auto"/>
        <w:ind w:left="284"/>
        <w:rPr>
          <w:rFonts w:cstheme="minorHAnsi"/>
          <w:sz w:val="20"/>
          <w:szCs w:val="20"/>
        </w:rPr>
      </w:pPr>
      <w:r w:rsidRPr="00D94F22">
        <w:rPr>
          <w:rFonts w:cstheme="minorHAnsi"/>
          <w:sz w:val="20"/>
          <w:szCs w:val="20"/>
        </w:rPr>
        <w:t xml:space="preserve">3.4. OBJETIVOS ESPECÍFICOS </w:t>
      </w:r>
      <w:r>
        <w:rPr>
          <w:rFonts w:cstheme="minorHAnsi"/>
          <w:sz w:val="20"/>
          <w:szCs w:val="20"/>
        </w:rPr>
        <w:t xml:space="preserve">EN EL NIVEL </w:t>
      </w:r>
      <w:r w:rsidRPr="00D94F22">
        <w:rPr>
          <w:rFonts w:cstheme="minorHAnsi"/>
          <w:sz w:val="20"/>
          <w:szCs w:val="20"/>
        </w:rPr>
        <w:t>DE EDUCACIÓN MEDIA ACADÉMICA</w:t>
      </w:r>
    </w:p>
    <w:p w:rsidR="006E0EC5" w:rsidRPr="00D94F22" w:rsidRDefault="006E0EC5" w:rsidP="006E0EC5">
      <w:pPr>
        <w:spacing w:line="240" w:lineRule="auto"/>
        <w:rPr>
          <w:rFonts w:cstheme="minorHAnsi"/>
          <w:b/>
          <w:sz w:val="20"/>
          <w:szCs w:val="20"/>
        </w:rPr>
      </w:pPr>
      <w:r w:rsidRPr="00D94F22">
        <w:rPr>
          <w:rFonts w:cstheme="minorHAnsi"/>
          <w:b/>
          <w:sz w:val="20"/>
          <w:szCs w:val="20"/>
        </w:rPr>
        <w:t>4. REFERENTE CONCEPTUAL</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4.1. FUNDAMENTOS LÓGICO-DISCIPLINARES DEL ÁREA</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4.2 FUNDAMENTOS PEDAGÓGICO–DIDÁCTICOS</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4.3. RESUMEN DE LAS NORMAS TÉCNICO-LEGALES</w:t>
      </w:r>
      <w:r w:rsidRPr="00D94F22">
        <w:rPr>
          <w:rFonts w:cstheme="minorHAnsi"/>
          <w:sz w:val="20"/>
          <w:szCs w:val="20"/>
        </w:rPr>
        <w:tab/>
      </w:r>
    </w:p>
    <w:p w:rsidR="006E0EC5" w:rsidRPr="00D94F22" w:rsidRDefault="006E0EC5" w:rsidP="006E0EC5">
      <w:pPr>
        <w:spacing w:line="240" w:lineRule="auto"/>
        <w:rPr>
          <w:rFonts w:cstheme="minorHAnsi"/>
          <w:b/>
          <w:sz w:val="20"/>
          <w:szCs w:val="20"/>
        </w:rPr>
      </w:pPr>
      <w:r w:rsidRPr="00D94F22">
        <w:rPr>
          <w:rFonts w:cstheme="minorHAnsi"/>
          <w:b/>
          <w:sz w:val="20"/>
          <w:szCs w:val="20"/>
        </w:rPr>
        <w:t>5. INTEGRACIÓN CURRICULAR</w:t>
      </w:r>
    </w:p>
    <w:p w:rsidR="006E0EC5" w:rsidRPr="00D94F22" w:rsidRDefault="006E0EC5" w:rsidP="006E0EC5">
      <w:pPr>
        <w:spacing w:line="240" w:lineRule="auto"/>
        <w:rPr>
          <w:rFonts w:cstheme="minorHAnsi"/>
          <w:b/>
          <w:sz w:val="20"/>
          <w:szCs w:val="20"/>
        </w:rPr>
      </w:pPr>
      <w:r w:rsidRPr="00D94F22">
        <w:rPr>
          <w:rFonts w:cstheme="minorHAnsi"/>
          <w:b/>
          <w:sz w:val="20"/>
          <w:szCs w:val="20"/>
        </w:rPr>
        <w:t>6. MALLA CURRICULAR</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6.1. GRADO PRIMERO</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6.2. GRADO SEGUNDO</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6.3. GRADO TERCERO</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6.4. GRADO CUARTO</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6.5. GRADO QUINTO</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6.6. GRADO SEXTO</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6.7. GRADO SÉPTIMO</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6.8. GRADO OCTAVO</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6.9. GRADO NOVENO</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6.10. GRADO DÉCIMO</w:t>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6.11. GRADO UNDÉCIMO</w:t>
      </w:r>
    </w:p>
    <w:p w:rsidR="006E0EC5" w:rsidRPr="00D94F22" w:rsidRDefault="006E0EC5" w:rsidP="006E0EC5">
      <w:pPr>
        <w:spacing w:line="240" w:lineRule="auto"/>
        <w:rPr>
          <w:rFonts w:cstheme="minorHAnsi"/>
          <w:b/>
          <w:sz w:val="20"/>
          <w:szCs w:val="20"/>
        </w:rPr>
      </w:pPr>
      <w:r w:rsidRPr="00D94F22">
        <w:rPr>
          <w:rFonts w:cstheme="minorHAnsi"/>
          <w:b/>
          <w:sz w:val="20"/>
          <w:szCs w:val="20"/>
        </w:rPr>
        <w:t>7. RECURSOS Y ESTRATEGIAS PEDAGÓGICAS</w:t>
      </w:r>
    </w:p>
    <w:p w:rsidR="006E0EC5" w:rsidRPr="00D94F22" w:rsidRDefault="006E0EC5" w:rsidP="006E0EC5">
      <w:pPr>
        <w:spacing w:line="240" w:lineRule="auto"/>
        <w:rPr>
          <w:rFonts w:cstheme="minorHAnsi"/>
          <w:b/>
          <w:sz w:val="20"/>
          <w:szCs w:val="20"/>
        </w:rPr>
      </w:pPr>
      <w:proofErr w:type="gramStart"/>
      <w:r w:rsidRPr="00D94F22">
        <w:rPr>
          <w:rFonts w:cstheme="minorHAnsi"/>
          <w:b/>
          <w:sz w:val="20"/>
          <w:szCs w:val="20"/>
        </w:rPr>
        <w:t>8.CRITERIOS</w:t>
      </w:r>
      <w:proofErr w:type="gramEnd"/>
      <w:r w:rsidRPr="00D94F22">
        <w:rPr>
          <w:rFonts w:cstheme="minorHAnsi"/>
          <w:b/>
          <w:sz w:val="20"/>
          <w:szCs w:val="20"/>
        </w:rPr>
        <w:t xml:space="preserve"> Y ESTRATEGIAS DE EVALUACIÓN</w:t>
      </w:r>
      <w:r w:rsidRPr="00D94F22">
        <w:rPr>
          <w:rFonts w:cstheme="minorHAnsi"/>
          <w:b/>
          <w:sz w:val="20"/>
          <w:szCs w:val="20"/>
        </w:rPr>
        <w:tab/>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8.1. CRITERIOS DE EVALUACIÓN</w:t>
      </w:r>
      <w:r w:rsidRPr="00D94F22">
        <w:rPr>
          <w:rFonts w:cstheme="minorHAnsi"/>
          <w:sz w:val="20"/>
          <w:szCs w:val="20"/>
        </w:rPr>
        <w:tab/>
      </w:r>
    </w:p>
    <w:p w:rsidR="006E0EC5" w:rsidRPr="00D94F22" w:rsidRDefault="006E0EC5" w:rsidP="006E0EC5">
      <w:pPr>
        <w:tabs>
          <w:tab w:val="left" w:pos="-5245"/>
        </w:tabs>
        <w:spacing w:line="240" w:lineRule="auto"/>
        <w:ind w:left="284"/>
        <w:rPr>
          <w:rFonts w:cstheme="minorHAnsi"/>
          <w:sz w:val="20"/>
          <w:szCs w:val="20"/>
        </w:rPr>
      </w:pPr>
      <w:r w:rsidRPr="00D94F22">
        <w:rPr>
          <w:rFonts w:cstheme="minorHAnsi"/>
          <w:sz w:val="20"/>
          <w:szCs w:val="20"/>
        </w:rPr>
        <w:t>8.2. ESTRATEGIAS DE EVALUACIÓN</w:t>
      </w:r>
    </w:p>
    <w:p w:rsidR="006E0EC5" w:rsidRPr="00D94F22" w:rsidRDefault="006E0EC5" w:rsidP="006E0EC5">
      <w:pPr>
        <w:spacing w:line="240" w:lineRule="auto"/>
        <w:rPr>
          <w:rFonts w:cstheme="minorHAnsi"/>
          <w:b/>
          <w:sz w:val="20"/>
          <w:szCs w:val="20"/>
        </w:rPr>
      </w:pPr>
      <w:r w:rsidRPr="00D94F22">
        <w:rPr>
          <w:rFonts w:cstheme="minorHAnsi"/>
          <w:b/>
          <w:sz w:val="20"/>
          <w:szCs w:val="20"/>
        </w:rPr>
        <w:t>9. PLANES DE MEJORAMIENTO CONTINUO</w:t>
      </w:r>
    </w:p>
    <w:p w:rsidR="006E0EC5" w:rsidRPr="00D94F22" w:rsidRDefault="006E0EC5" w:rsidP="006E0EC5">
      <w:pPr>
        <w:spacing w:line="240" w:lineRule="auto"/>
        <w:rPr>
          <w:rFonts w:cstheme="minorHAnsi"/>
          <w:b/>
          <w:sz w:val="20"/>
          <w:szCs w:val="20"/>
        </w:rPr>
      </w:pPr>
      <w:r w:rsidRPr="00D94F22">
        <w:rPr>
          <w:rFonts w:cstheme="minorHAnsi"/>
          <w:b/>
          <w:sz w:val="20"/>
          <w:szCs w:val="20"/>
        </w:rPr>
        <w:t>10. ATENCIÓN DE ESTUDIANTES CON NECESIDADES EDUCATIVAS ESPECIALES</w:t>
      </w:r>
      <w:r w:rsidRPr="00D94F22">
        <w:rPr>
          <w:rFonts w:cstheme="minorHAnsi"/>
          <w:b/>
          <w:sz w:val="20"/>
          <w:szCs w:val="20"/>
        </w:rPr>
        <w:tab/>
      </w:r>
    </w:p>
    <w:p w:rsidR="006E0EC5" w:rsidRDefault="006E0EC5" w:rsidP="006E0EC5">
      <w:pPr>
        <w:spacing w:line="240" w:lineRule="auto"/>
        <w:rPr>
          <w:rFonts w:cstheme="minorHAnsi"/>
          <w:b/>
          <w:sz w:val="20"/>
          <w:szCs w:val="20"/>
        </w:rPr>
      </w:pPr>
      <w:r w:rsidRPr="00D94F22">
        <w:rPr>
          <w:rFonts w:cstheme="minorHAnsi"/>
          <w:b/>
          <w:sz w:val="20"/>
          <w:szCs w:val="20"/>
        </w:rPr>
        <w:t>11. REFERENCIAS BIBLIOGRÁFICAS</w:t>
      </w:r>
    </w:p>
    <w:p w:rsidR="000D01F2" w:rsidRPr="00A10BD1" w:rsidRDefault="000D01F2" w:rsidP="006E0EC5">
      <w:pPr>
        <w:pStyle w:val="Prrafodelista1"/>
        <w:ind w:left="0"/>
      </w:pPr>
    </w:p>
    <w:p w:rsidR="000D01F2" w:rsidRDefault="000D01F2" w:rsidP="000D01F2">
      <w:pPr>
        <w:spacing w:line="240" w:lineRule="auto"/>
        <w:rPr>
          <w:rFonts w:ascii="Arial" w:hAnsi="Arial" w:cs="Arial"/>
        </w:rPr>
      </w:pPr>
    </w:p>
    <w:p w:rsidR="000D01F2" w:rsidRDefault="000D01F2" w:rsidP="00902177">
      <w:pPr>
        <w:pStyle w:val="Sinespaciado"/>
        <w:jc w:val="right"/>
        <w:rPr>
          <w:rFonts w:ascii="Arial" w:hAnsi="Arial" w:cs="Arial"/>
          <w:b/>
          <w:sz w:val="24"/>
          <w:szCs w:val="24"/>
        </w:rPr>
      </w:pPr>
    </w:p>
    <w:p w:rsidR="002E16A3" w:rsidRDefault="002E16A3" w:rsidP="00902177">
      <w:pPr>
        <w:pStyle w:val="Sinespaciado"/>
        <w:rPr>
          <w:rFonts w:ascii="Arial" w:hAnsi="Arial" w:cs="Arial"/>
          <w:sz w:val="24"/>
          <w:szCs w:val="24"/>
        </w:rPr>
      </w:pPr>
    </w:p>
    <w:p w:rsidR="000D01F2" w:rsidRDefault="000D01F2" w:rsidP="00902177">
      <w:pPr>
        <w:pStyle w:val="Sinespaciado"/>
        <w:rPr>
          <w:rFonts w:ascii="Arial" w:hAnsi="Arial" w:cs="Arial"/>
          <w:sz w:val="24"/>
          <w:szCs w:val="24"/>
        </w:rPr>
      </w:pPr>
    </w:p>
    <w:p w:rsidR="000D01F2" w:rsidRDefault="000D01F2" w:rsidP="00902177">
      <w:pPr>
        <w:pStyle w:val="Sinespaciado"/>
        <w:rPr>
          <w:rFonts w:ascii="Arial" w:hAnsi="Arial" w:cs="Arial"/>
          <w:sz w:val="24"/>
          <w:szCs w:val="24"/>
        </w:rPr>
      </w:pPr>
    </w:p>
    <w:p w:rsidR="000D01F2" w:rsidRDefault="000D01F2" w:rsidP="00902177">
      <w:pPr>
        <w:pStyle w:val="Sinespaciado"/>
        <w:rPr>
          <w:rFonts w:ascii="Arial" w:hAnsi="Arial" w:cs="Arial"/>
          <w:sz w:val="24"/>
          <w:szCs w:val="24"/>
        </w:rPr>
      </w:pPr>
    </w:p>
    <w:p w:rsidR="000D01F2" w:rsidRPr="00413370" w:rsidRDefault="000D01F2" w:rsidP="00413370">
      <w:pPr>
        <w:rPr>
          <w:rFonts w:ascii="Arial" w:eastAsiaTheme="minorHAnsi" w:hAnsi="Arial" w:cs="Arial"/>
          <w:sz w:val="24"/>
          <w:szCs w:val="24"/>
          <w:lang w:eastAsia="en-US"/>
        </w:rPr>
      </w:pPr>
    </w:p>
    <w:p w:rsidR="000D01F2" w:rsidRDefault="00894126" w:rsidP="000D01F2">
      <w:pPr>
        <w:pStyle w:val="Sinespaciado"/>
        <w:jc w:val="center"/>
        <w:rPr>
          <w:rFonts w:ascii="Arial" w:hAnsi="Arial" w:cs="Arial"/>
          <w:b/>
        </w:rPr>
      </w:pPr>
      <w:r>
        <w:rPr>
          <w:rFonts w:ascii="Arial" w:hAnsi="Arial" w:cs="Arial"/>
          <w:b/>
        </w:rPr>
        <w:t>El p</w:t>
      </w:r>
      <w:r w:rsidR="000D01F2" w:rsidRPr="000D01F2">
        <w:rPr>
          <w:rFonts w:ascii="Arial" w:hAnsi="Arial" w:cs="Arial"/>
          <w:b/>
        </w:rPr>
        <w:t xml:space="preserve">lan de </w:t>
      </w:r>
      <w:r w:rsidR="0035044F">
        <w:rPr>
          <w:rFonts w:ascii="Arial" w:hAnsi="Arial" w:cs="Arial"/>
          <w:b/>
        </w:rPr>
        <w:t>estudio</w:t>
      </w:r>
      <w:r w:rsidR="000D01F2" w:rsidRPr="000D01F2">
        <w:rPr>
          <w:rFonts w:ascii="Arial" w:hAnsi="Arial" w:cs="Arial"/>
          <w:b/>
        </w:rPr>
        <w:t xml:space="preserve"> de Filosofía</w:t>
      </w:r>
    </w:p>
    <w:p w:rsidR="004F5B37" w:rsidRPr="000D01F2" w:rsidRDefault="004F5B37" w:rsidP="000D01F2">
      <w:pPr>
        <w:pStyle w:val="Sinespaciado"/>
        <w:jc w:val="center"/>
        <w:rPr>
          <w:rFonts w:ascii="Arial" w:hAnsi="Arial" w:cs="Arial"/>
          <w:b/>
        </w:rPr>
      </w:pPr>
    </w:p>
    <w:p w:rsidR="00902177" w:rsidRPr="004F5B37" w:rsidRDefault="006E0EC5" w:rsidP="006E0EC5">
      <w:pPr>
        <w:pStyle w:val="Ttulo1"/>
      </w:pPr>
      <w:r>
        <w:t xml:space="preserve">1. </w:t>
      </w:r>
      <w:r w:rsidR="00383124" w:rsidRPr="000D01F2">
        <w:t>Identificación</w:t>
      </w:r>
      <w:r w:rsidR="00902177" w:rsidRPr="000D01F2">
        <w:t xml:space="preserve"> del plantel y del área. </w:t>
      </w:r>
    </w:p>
    <w:p w:rsidR="004F5B37" w:rsidRDefault="004F5B37" w:rsidP="004F5B37">
      <w:pPr>
        <w:pStyle w:val="Prrafodelista1"/>
        <w:rPr>
          <w:sz w:val="22"/>
          <w:szCs w:val="22"/>
        </w:rPr>
      </w:pPr>
    </w:p>
    <w:p w:rsidR="00383124" w:rsidRPr="00383124" w:rsidRDefault="00383124" w:rsidP="00413370">
      <w:pPr>
        <w:shd w:val="clear" w:color="auto" w:fill="FFFFFF"/>
        <w:jc w:val="both"/>
        <w:rPr>
          <w:rFonts w:ascii="Arial" w:eastAsia="Times New Roman" w:hAnsi="Arial" w:cs="Arial"/>
          <w:sz w:val="24"/>
          <w:szCs w:val="24"/>
          <w:lang w:val="es-ES" w:eastAsia="es-ES"/>
        </w:rPr>
      </w:pPr>
      <w:r w:rsidRPr="00383124">
        <w:rPr>
          <w:rFonts w:ascii="Arial" w:eastAsia="Times New Roman" w:hAnsi="Arial" w:cs="Arial"/>
          <w:sz w:val="24"/>
          <w:szCs w:val="24"/>
          <w:lang w:val="es-ES" w:eastAsia="es-ES"/>
        </w:rPr>
        <w:t xml:space="preserve">La  Institución  Educativa  Villa  del  Socorro  se  encuentra ubicada  en  la  comuna  2  de  la </w:t>
      </w:r>
      <w:r>
        <w:rPr>
          <w:rFonts w:ascii="Arial" w:eastAsia="Times New Roman" w:hAnsi="Arial" w:cs="Arial"/>
          <w:sz w:val="24"/>
          <w:szCs w:val="24"/>
          <w:lang w:val="es-ES" w:eastAsia="es-ES"/>
        </w:rPr>
        <w:t>ciudad de Medellín, B</w:t>
      </w:r>
      <w:r w:rsidRPr="00383124">
        <w:rPr>
          <w:rFonts w:ascii="Arial" w:eastAsia="Times New Roman" w:hAnsi="Arial" w:cs="Arial"/>
          <w:sz w:val="24"/>
          <w:szCs w:val="24"/>
          <w:lang w:val="es-ES" w:eastAsia="es-ES"/>
        </w:rPr>
        <w:t xml:space="preserve">arrio Villa del Socorro y cuya dirección es Calle 104 No 48 –50. Su teléfono es 521 86 73. Actualmente  se  encuentran  dos  sedes  anexas  a  la  principal:  Villa  Niza  y  Fidel  Saldarriaga, Antonio </w:t>
      </w:r>
      <w:r>
        <w:rPr>
          <w:rFonts w:ascii="Arial" w:eastAsia="Times New Roman" w:hAnsi="Arial" w:cs="Arial"/>
          <w:sz w:val="24"/>
          <w:szCs w:val="24"/>
          <w:lang w:val="es-ES" w:eastAsia="es-ES"/>
        </w:rPr>
        <w:t xml:space="preserve">en las cuales funcionan en Villa Niza la tercera jornada nocturna </w:t>
      </w:r>
      <w:r w:rsidRPr="00383124">
        <w:rPr>
          <w:rFonts w:ascii="Arial" w:eastAsia="Times New Roman" w:hAnsi="Arial" w:cs="Arial"/>
          <w:sz w:val="24"/>
          <w:szCs w:val="24"/>
          <w:lang w:val="es-ES" w:eastAsia="es-ES"/>
        </w:rPr>
        <w:t xml:space="preserve"> para un aproximado  de  4.200  estudiantes,  siendo así  la  segunda  institución más grande de la ciudad en cuanto a población estudiantil. Para  el  año  2</w:t>
      </w:r>
      <w:r>
        <w:rPr>
          <w:rFonts w:ascii="Arial" w:eastAsia="Times New Roman" w:hAnsi="Arial" w:cs="Arial"/>
          <w:sz w:val="24"/>
          <w:szCs w:val="24"/>
          <w:lang w:val="es-ES" w:eastAsia="es-ES"/>
        </w:rPr>
        <w:t>016  el  área  de  Filosofía</w:t>
      </w:r>
      <w:r w:rsidRPr="00383124">
        <w:rPr>
          <w:rFonts w:ascii="Arial" w:eastAsia="Times New Roman" w:hAnsi="Arial" w:cs="Arial"/>
          <w:sz w:val="24"/>
          <w:szCs w:val="24"/>
          <w:lang w:val="es-ES" w:eastAsia="es-ES"/>
        </w:rPr>
        <w:t xml:space="preserve">  de  la  Institución  cuenta con una inte</w:t>
      </w:r>
      <w:r>
        <w:rPr>
          <w:rFonts w:ascii="Arial" w:eastAsia="Times New Roman" w:hAnsi="Arial" w:cs="Arial"/>
          <w:sz w:val="24"/>
          <w:szCs w:val="24"/>
          <w:lang w:val="es-ES" w:eastAsia="es-ES"/>
        </w:rPr>
        <w:t>nsidad horaria semanal de dos  hora y una hora en la nocturna</w:t>
      </w:r>
      <w:r w:rsidRPr="00383124">
        <w:rPr>
          <w:rFonts w:ascii="Arial" w:eastAsia="Times New Roman" w:hAnsi="Arial" w:cs="Arial"/>
          <w:sz w:val="24"/>
          <w:szCs w:val="24"/>
          <w:lang w:val="es-ES" w:eastAsia="es-ES"/>
        </w:rPr>
        <w:t>.</w:t>
      </w:r>
    </w:p>
    <w:p w:rsidR="00902177" w:rsidRPr="006E0EC5" w:rsidRDefault="000D01F2" w:rsidP="00413370">
      <w:pPr>
        <w:pStyle w:val="Ttulo1"/>
      </w:pPr>
      <w:r w:rsidRPr="006E0EC5">
        <w:t xml:space="preserve">2. </w:t>
      </w:r>
      <w:r w:rsidR="00902177" w:rsidRPr="006E0EC5">
        <w:t>Introducción</w:t>
      </w:r>
      <w:r w:rsidR="004F5B37" w:rsidRPr="006E0EC5">
        <w:t>:</w:t>
      </w:r>
    </w:p>
    <w:p w:rsidR="00902177" w:rsidRPr="000D01F2" w:rsidRDefault="00902177" w:rsidP="00413370">
      <w:pPr>
        <w:pStyle w:val="Prrafodelista1"/>
        <w:ind w:left="0"/>
        <w:jc w:val="both"/>
        <w:rPr>
          <w:sz w:val="22"/>
          <w:szCs w:val="22"/>
        </w:rPr>
      </w:pPr>
    </w:p>
    <w:p w:rsidR="004F5B37" w:rsidRDefault="00902177" w:rsidP="00413370">
      <w:pPr>
        <w:pStyle w:val="Ttulo2"/>
      </w:pPr>
      <w:r w:rsidRPr="00383124">
        <w:t>2.1. Contexto</w:t>
      </w:r>
    </w:p>
    <w:p w:rsidR="005050C8" w:rsidRDefault="005050C8" w:rsidP="00413370">
      <w:pPr>
        <w:shd w:val="clear" w:color="auto" w:fill="FFFFFF"/>
        <w:jc w:val="both"/>
        <w:rPr>
          <w:rFonts w:ascii="Arial" w:eastAsia="Times New Roman" w:hAnsi="Arial" w:cs="Arial"/>
          <w:sz w:val="24"/>
          <w:szCs w:val="24"/>
          <w:lang w:val="es-ES" w:eastAsia="es-ES"/>
        </w:rPr>
      </w:pPr>
      <w:r w:rsidRPr="005050C8">
        <w:rPr>
          <w:rFonts w:ascii="Arial" w:eastAsia="Times New Roman" w:hAnsi="Arial" w:cs="Arial"/>
          <w:sz w:val="24"/>
          <w:szCs w:val="24"/>
          <w:lang w:val="es-ES" w:eastAsia="es-ES"/>
        </w:rPr>
        <w:t xml:space="preserve">El contexto social en el que se encuentra la Institución es una comunidad en la </w:t>
      </w:r>
      <w:r>
        <w:rPr>
          <w:rFonts w:ascii="Arial" w:eastAsia="Times New Roman" w:hAnsi="Arial" w:cs="Arial"/>
          <w:sz w:val="24"/>
          <w:szCs w:val="24"/>
          <w:lang w:val="es-ES" w:eastAsia="es-ES"/>
        </w:rPr>
        <w:t>q</w:t>
      </w:r>
      <w:r w:rsidRPr="005050C8">
        <w:rPr>
          <w:rFonts w:ascii="Arial" w:eastAsia="Times New Roman" w:hAnsi="Arial" w:cs="Arial"/>
          <w:sz w:val="24"/>
          <w:szCs w:val="24"/>
          <w:lang w:val="es-ES" w:eastAsia="es-ES"/>
        </w:rPr>
        <w:t xml:space="preserve">ue predominan familias que pertenecen a estratos </w:t>
      </w:r>
      <w:r w:rsidR="004F5B37">
        <w:rPr>
          <w:rFonts w:ascii="Arial" w:eastAsia="Times New Roman" w:hAnsi="Arial" w:cs="Arial"/>
          <w:sz w:val="24"/>
          <w:szCs w:val="24"/>
          <w:lang w:val="es-ES" w:eastAsia="es-ES"/>
        </w:rPr>
        <w:t>0,</w:t>
      </w:r>
      <w:r w:rsidRPr="005050C8">
        <w:rPr>
          <w:rFonts w:ascii="Arial" w:eastAsia="Times New Roman" w:hAnsi="Arial" w:cs="Arial"/>
          <w:sz w:val="24"/>
          <w:szCs w:val="24"/>
          <w:lang w:val="es-ES" w:eastAsia="es-ES"/>
        </w:rPr>
        <w:t xml:space="preserve">1 y 2, en los cuales se hallan hogares </w:t>
      </w:r>
      <w:r w:rsidR="004F5B37">
        <w:rPr>
          <w:rFonts w:ascii="Arial" w:eastAsia="Times New Roman" w:hAnsi="Arial" w:cs="Arial"/>
          <w:sz w:val="24"/>
          <w:szCs w:val="24"/>
          <w:lang w:val="es-ES" w:eastAsia="es-ES"/>
        </w:rPr>
        <w:t xml:space="preserve">disfuncionales, en su </w:t>
      </w:r>
      <w:proofErr w:type="gramStart"/>
      <w:r w:rsidR="004F5B37">
        <w:rPr>
          <w:rFonts w:ascii="Arial" w:eastAsia="Times New Roman" w:hAnsi="Arial" w:cs="Arial"/>
          <w:sz w:val="24"/>
          <w:szCs w:val="24"/>
          <w:lang w:val="es-ES" w:eastAsia="es-ES"/>
        </w:rPr>
        <w:t xml:space="preserve">mayoría </w:t>
      </w:r>
      <w:r w:rsidRPr="005050C8">
        <w:rPr>
          <w:rFonts w:ascii="Arial" w:eastAsia="Times New Roman" w:hAnsi="Arial" w:cs="Arial"/>
          <w:sz w:val="24"/>
          <w:szCs w:val="24"/>
          <w:lang w:val="es-ES" w:eastAsia="es-ES"/>
        </w:rPr>
        <w:t xml:space="preserve"> madres</w:t>
      </w:r>
      <w:proofErr w:type="gramEnd"/>
      <w:r w:rsidRPr="005050C8">
        <w:rPr>
          <w:rFonts w:ascii="Arial" w:eastAsia="Times New Roman" w:hAnsi="Arial" w:cs="Arial"/>
          <w:sz w:val="24"/>
          <w:szCs w:val="24"/>
          <w:lang w:val="es-ES" w:eastAsia="es-ES"/>
        </w:rPr>
        <w:t xml:space="preserve"> cabeza de hogar, familias monoparentales, entre otras. Las problemáticas más comunes que se evidencian en el entorno de los estudiantes son la falta de acompañamiento familiar, precarias situaciones económicas, drogadicción,</w:t>
      </w:r>
      <w:r w:rsidR="0054144E">
        <w:rPr>
          <w:rFonts w:ascii="Arial" w:eastAsia="Times New Roman" w:hAnsi="Arial" w:cs="Arial"/>
          <w:sz w:val="24"/>
          <w:szCs w:val="24"/>
          <w:lang w:val="es-ES" w:eastAsia="es-ES"/>
        </w:rPr>
        <w:t xml:space="preserve"> </w:t>
      </w:r>
      <w:proofErr w:type="gramStart"/>
      <w:r w:rsidR="004F5B37">
        <w:rPr>
          <w:rFonts w:ascii="Arial" w:eastAsia="Times New Roman" w:hAnsi="Arial" w:cs="Arial"/>
          <w:sz w:val="24"/>
          <w:szCs w:val="24"/>
          <w:lang w:val="es-ES" w:eastAsia="es-ES"/>
        </w:rPr>
        <w:t>alcoholismo ,</w:t>
      </w:r>
      <w:proofErr w:type="gramEnd"/>
      <w:r w:rsidRPr="005050C8">
        <w:rPr>
          <w:rFonts w:ascii="Arial" w:eastAsia="Times New Roman" w:hAnsi="Arial" w:cs="Arial"/>
          <w:sz w:val="24"/>
          <w:szCs w:val="24"/>
          <w:lang w:val="es-ES" w:eastAsia="es-ES"/>
        </w:rPr>
        <w:t xml:space="preserve"> prostitución y trabajo infantil principalmente. </w:t>
      </w:r>
    </w:p>
    <w:p w:rsidR="004F5B37" w:rsidRDefault="005050C8" w:rsidP="00413370">
      <w:pPr>
        <w:pStyle w:val="Ttulo2"/>
        <w:rPr>
          <w:rFonts w:eastAsia="Times New Roman"/>
          <w:lang w:val="es-ES" w:eastAsia="es-ES"/>
        </w:rPr>
      </w:pPr>
      <w:r w:rsidRPr="005050C8">
        <w:rPr>
          <w:rFonts w:eastAsia="Times New Roman"/>
          <w:lang w:val="es-ES" w:eastAsia="es-ES"/>
        </w:rPr>
        <w:t>2.2. Estado del área</w:t>
      </w:r>
      <w:r w:rsidR="004F5B37">
        <w:rPr>
          <w:rFonts w:eastAsia="Times New Roman"/>
          <w:lang w:val="es-ES" w:eastAsia="es-ES"/>
        </w:rPr>
        <w:t>:</w:t>
      </w:r>
    </w:p>
    <w:p w:rsidR="005050C8" w:rsidRPr="005050C8" w:rsidRDefault="005050C8" w:rsidP="00413370">
      <w:pPr>
        <w:shd w:val="clear" w:color="auto" w:fill="FFFFFF"/>
        <w:spacing w:line="240" w:lineRule="auto"/>
        <w:jc w:val="both"/>
        <w:rPr>
          <w:rFonts w:ascii="Arial" w:eastAsia="Times New Roman" w:hAnsi="Arial" w:cs="Arial"/>
          <w:sz w:val="24"/>
          <w:szCs w:val="24"/>
          <w:lang w:val="es-ES" w:eastAsia="es-ES"/>
        </w:rPr>
      </w:pPr>
      <w:r w:rsidRPr="005050C8">
        <w:rPr>
          <w:rFonts w:ascii="Arial" w:eastAsia="Times New Roman" w:hAnsi="Arial" w:cs="Arial"/>
          <w:sz w:val="24"/>
          <w:szCs w:val="24"/>
          <w:lang w:val="es-ES" w:eastAsia="es-ES"/>
        </w:rPr>
        <w:t xml:space="preserve">Desde el área </w:t>
      </w:r>
      <w:r w:rsidR="004F5B37">
        <w:rPr>
          <w:rFonts w:ascii="Arial" w:eastAsia="Times New Roman" w:hAnsi="Arial" w:cs="Arial"/>
          <w:sz w:val="24"/>
          <w:szCs w:val="24"/>
          <w:lang w:val="es-ES" w:eastAsia="es-ES"/>
        </w:rPr>
        <w:t xml:space="preserve">de Filosofía el </w:t>
      </w:r>
      <w:r w:rsidRPr="005050C8">
        <w:rPr>
          <w:rFonts w:ascii="Arial" w:eastAsia="Times New Roman" w:hAnsi="Arial" w:cs="Arial"/>
          <w:sz w:val="24"/>
          <w:szCs w:val="24"/>
          <w:lang w:val="es-ES" w:eastAsia="es-ES"/>
        </w:rPr>
        <w:t xml:space="preserve"> nivel académico la Institución se encuentra ubicada en un nivel medio </w:t>
      </w:r>
      <w:r w:rsidR="004F5B37">
        <w:rPr>
          <w:rFonts w:ascii="Arial" w:eastAsia="Times New Roman" w:hAnsi="Arial" w:cs="Arial"/>
          <w:sz w:val="24"/>
          <w:szCs w:val="24"/>
          <w:lang w:val="es-ES" w:eastAsia="es-ES"/>
        </w:rPr>
        <w:t xml:space="preserve">y </w:t>
      </w:r>
      <w:r w:rsidRPr="005050C8">
        <w:rPr>
          <w:rFonts w:ascii="Arial" w:eastAsia="Times New Roman" w:hAnsi="Arial" w:cs="Arial"/>
          <w:sz w:val="24"/>
          <w:szCs w:val="24"/>
          <w:lang w:val="es-ES" w:eastAsia="es-ES"/>
        </w:rPr>
        <w:t xml:space="preserve">a </w:t>
      </w:r>
      <w:r w:rsidR="004F5B37">
        <w:rPr>
          <w:rFonts w:ascii="Arial" w:eastAsia="Times New Roman" w:hAnsi="Arial" w:cs="Arial"/>
          <w:sz w:val="24"/>
          <w:szCs w:val="24"/>
          <w:lang w:val="es-ES" w:eastAsia="es-ES"/>
        </w:rPr>
        <w:t xml:space="preserve">partir de la fusión con lengua castellana como lectura crítica los </w:t>
      </w:r>
      <w:r w:rsidRPr="005050C8">
        <w:rPr>
          <w:rFonts w:ascii="Arial" w:eastAsia="Times New Roman" w:hAnsi="Arial" w:cs="Arial"/>
          <w:sz w:val="24"/>
          <w:szCs w:val="24"/>
          <w:lang w:val="es-ES" w:eastAsia="es-ES"/>
        </w:rPr>
        <w:t xml:space="preserve">resultados de la prueba de </w:t>
      </w:r>
      <w:r w:rsidR="004F5B37">
        <w:rPr>
          <w:rFonts w:ascii="Arial" w:eastAsia="Times New Roman" w:hAnsi="Arial" w:cs="Arial"/>
          <w:sz w:val="24"/>
          <w:szCs w:val="24"/>
          <w:lang w:val="es-ES" w:eastAsia="es-ES"/>
        </w:rPr>
        <w:t xml:space="preserve">Estado SABER 11º </w:t>
      </w:r>
      <w:r w:rsidR="00641BC3">
        <w:rPr>
          <w:rFonts w:ascii="Arial" w:eastAsia="Times New Roman" w:hAnsi="Arial" w:cs="Arial"/>
          <w:sz w:val="24"/>
          <w:szCs w:val="24"/>
          <w:lang w:val="es-ES" w:eastAsia="es-ES"/>
        </w:rPr>
        <w:t>se ubica en nivel medio</w:t>
      </w:r>
      <w:r w:rsidRPr="005050C8">
        <w:rPr>
          <w:rFonts w:ascii="Arial" w:eastAsia="Times New Roman" w:hAnsi="Arial" w:cs="Arial"/>
          <w:sz w:val="24"/>
          <w:szCs w:val="24"/>
          <w:lang w:val="es-ES" w:eastAsia="es-ES"/>
        </w:rPr>
        <w:t xml:space="preserve">. Las falencias que presentan los estudiantes en el área son su baja motivación por </w:t>
      </w:r>
      <w:r w:rsidR="00641BC3">
        <w:rPr>
          <w:rFonts w:ascii="Arial" w:eastAsia="Times New Roman" w:hAnsi="Arial" w:cs="Arial"/>
          <w:sz w:val="24"/>
          <w:szCs w:val="24"/>
          <w:lang w:val="es-ES" w:eastAsia="es-ES"/>
        </w:rPr>
        <w:t xml:space="preserve">desarrollar y aplicar las </w:t>
      </w:r>
      <w:proofErr w:type="gramStart"/>
      <w:r w:rsidR="00641BC3">
        <w:rPr>
          <w:rFonts w:ascii="Arial" w:eastAsia="Times New Roman" w:hAnsi="Arial" w:cs="Arial"/>
          <w:sz w:val="24"/>
          <w:szCs w:val="24"/>
          <w:lang w:val="es-ES" w:eastAsia="es-ES"/>
        </w:rPr>
        <w:t xml:space="preserve">competencias </w:t>
      </w:r>
      <w:r w:rsidRPr="005050C8">
        <w:rPr>
          <w:rFonts w:ascii="Arial" w:eastAsia="Times New Roman" w:hAnsi="Arial" w:cs="Arial"/>
          <w:sz w:val="24"/>
          <w:szCs w:val="24"/>
          <w:lang w:val="es-ES" w:eastAsia="es-ES"/>
        </w:rPr>
        <w:t xml:space="preserve"> (</w:t>
      </w:r>
      <w:proofErr w:type="gramEnd"/>
      <w:r w:rsidR="00641BC3" w:rsidRPr="000D01F2">
        <w:rPr>
          <w:rFonts w:ascii="Arial" w:hAnsi="Arial" w:cs="Arial"/>
          <w:b/>
          <w:lang w:val="es-ES"/>
        </w:rPr>
        <w:t>dialógica</w:t>
      </w:r>
      <w:r w:rsidR="00641BC3">
        <w:rPr>
          <w:rFonts w:ascii="Arial" w:hAnsi="Arial" w:cs="Arial"/>
          <w:b/>
          <w:lang w:val="es-ES"/>
        </w:rPr>
        <w:t>,</w:t>
      </w:r>
      <w:r w:rsidR="0054144E">
        <w:rPr>
          <w:rFonts w:ascii="Arial" w:hAnsi="Arial" w:cs="Arial"/>
          <w:b/>
          <w:lang w:val="es-ES"/>
        </w:rPr>
        <w:t xml:space="preserve"> </w:t>
      </w:r>
      <w:r w:rsidR="00641BC3" w:rsidRPr="000D01F2">
        <w:rPr>
          <w:rFonts w:ascii="Arial" w:hAnsi="Arial" w:cs="Arial"/>
          <w:b/>
          <w:lang w:val="es-ES"/>
        </w:rPr>
        <w:t>creativa</w:t>
      </w:r>
      <w:r w:rsidR="00641BC3">
        <w:rPr>
          <w:rFonts w:ascii="Arial" w:hAnsi="Arial" w:cs="Arial"/>
          <w:b/>
          <w:lang w:val="es-ES"/>
        </w:rPr>
        <w:t xml:space="preserve"> y análisis de textos)</w:t>
      </w:r>
      <w:r w:rsidRPr="005050C8">
        <w:rPr>
          <w:rFonts w:ascii="Arial" w:eastAsia="Times New Roman" w:hAnsi="Arial" w:cs="Arial"/>
          <w:sz w:val="24"/>
          <w:szCs w:val="24"/>
          <w:lang w:val="es-ES" w:eastAsia="es-ES"/>
        </w:rPr>
        <w:t xml:space="preserve">, lo que implica no tener una buena </w:t>
      </w:r>
      <w:r>
        <w:rPr>
          <w:rFonts w:ascii="Arial" w:eastAsia="Times New Roman" w:hAnsi="Arial" w:cs="Arial"/>
          <w:sz w:val="24"/>
          <w:szCs w:val="24"/>
          <w:lang w:val="es-ES" w:eastAsia="es-ES"/>
        </w:rPr>
        <w:t>c</w:t>
      </w:r>
      <w:r w:rsidRPr="005050C8">
        <w:rPr>
          <w:rFonts w:ascii="Arial" w:eastAsia="Times New Roman" w:hAnsi="Arial" w:cs="Arial"/>
          <w:sz w:val="24"/>
          <w:szCs w:val="24"/>
          <w:lang w:val="es-ES" w:eastAsia="es-ES"/>
        </w:rPr>
        <w:t>omprensió</w:t>
      </w:r>
      <w:r w:rsidR="00641BC3">
        <w:rPr>
          <w:rFonts w:ascii="Arial" w:eastAsia="Times New Roman" w:hAnsi="Arial" w:cs="Arial"/>
          <w:sz w:val="24"/>
          <w:szCs w:val="24"/>
          <w:lang w:val="es-ES" w:eastAsia="es-ES"/>
        </w:rPr>
        <w:t xml:space="preserve">n lectora y capacidad de análisis ante una situación a ello se le suma </w:t>
      </w:r>
      <w:r w:rsidRPr="005050C8">
        <w:rPr>
          <w:rFonts w:ascii="Arial" w:eastAsia="Times New Roman" w:hAnsi="Arial" w:cs="Arial"/>
          <w:sz w:val="24"/>
          <w:szCs w:val="24"/>
          <w:lang w:val="es-ES" w:eastAsia="es-ES"/>
        </w:rPr>
        <w:t xml:space="preserve"> poco gusto por la </w:t>
      </w:r>
      <w:r w:rsidR="00641BC3">
        <w:rPr>
          <w:rFonts w:ascii="Arial" w:eastAsia="Times New Roman" w:hAnsi="Arial" w:cs="Arial"/>
          <w:sz w:val="24"/>
          <w:szCs w:val="24"/>
          <w:lang w:val="es-ES" w:eastAsia="es-ES"/>
        </w:rPr>
        <w:t xml:space="preserve">lectura y la </w:t>
      </w:r>
      <w:r w:rsidR="00DD0BF2">
        <w:rPr>
          <w:rFonts w:ascii="Arial" w:eastAsia="Times New Roman" w:hAnsi="Arial" w:cs="Arial"/>
          <w:sz w:val="24"/>
          <w:szCs w:val="24"/>
          <w:lang w:val="es-ES" w:eastAsia="es-ES"/>
        </w:rPr>
        <w:t>retórica</w:t>
      </w:r>
      <w:r w:rsidRPr="005050C8">
        <w:rPr>
          <w:rFonts w:ascii="Arial" w:eastAsia="Times New Roman" w:hAnsi="Arial" w:cs="Arial"/>
          <w:sz w:val="24"/>
          <w:szCs w:val="24"/>
          <w:lang w:val="es-ES" w:eastAsia="es-ES"/>
        </w:rPr>
        <w:t>, y la falta de preocupación por cont</w:t>
      </w:r>
      <w:r w:rsidR="00641BC3">
        <w:rPr>
          <w:rFonts w:ascii="Arial" w:eastAsia="Times New Roman" w:hAnsi="Arial" w:cs="Arial"/>
          <w:sz w:val="24"/>
          <w:szCs w:val="24"/>
          <w:lang w:val="es-ES" w:eastAsia="es-ES"/>
        </w:rPr>
        <w:t>ar con unos niveles de conocimiento del mundo circundante</w:t>
      </w:r>
      <w:r w:rsidRPr="005050C8">
        <w:rPr>
          <w:rFonts w:ascii="Arial" w:eastAsia="Times New Roman" w:hAnsi="Arial" w:cs="Arial"/>
          <w:sz w:val="24"/>
          <w:szCs w:val="24"/>
          <w:lang w:val="es-ES" w:eastAsia="es-ES"/>
        </w:rPr>
        <w:t>.</w:t>
      </w:r>
    </w:p>
    <w:p w:rsidR="00902177" w:rsidRPr="000D01F2" w:rsidRDefault="00902177" w:rsidP="000D01F2">
      <w:pPr>
        <w:pStyle w:val="Prrafodelista1"/>
        <w:tabs>
          <w:tab w:val="left" w:pos="6705"/>
        </w:tabs>
        <w:ind w:left="0"/>
        <w:rPr>
          <w:sz w:val="22"/>
          <w:szCs w:val="22"/>
        </w:rPr>
      </w:pPr>
      <w:r w:rsidRPr="000D01F2">
        <w:rPr>
          <w:sz w:val="22"/>
          <w:szCs w:val="22"/>
        </w:rPr>
        <w:tab/>
      </w:r>
    </w:p>
    <w:p w:rsidR="00902177" w:rsidRPr="00EB548C" w:rsidRDefault="00902177" w:rsidP="000D01F2">
      <w:pPr>
        <w:pStyle w:val="Prrafodelista1"/>
        <w:ind w:left="0"/>
        <w:rPr>
          <w:b/>
          <w:sz w:val="22"/>
          <w:szCs w:val="22"/>
        </w:rPr>
      </w:pPr>
      <w:r w:rsidRPr="00EB548C">
        <w:rPr>
          <w:b/>
          <w:sz w:val="22"/>
          <w:szCs w:val="22"/>
        </w:rPr>
        <w:t>2.3. Justificación</w:t>
      </w:r>
      <w:r w:rsidR="00EB548C">
        <w:rPr>
          <w:b/>
          <w:sz w:val="22"/>
          <w:szCs w:val="22"/>
        </w:rPr>
        <w:t>:</w:t>
      </w:r>
    </w:p>
    <w:p w:rsidR="00EB548C" w:rsidRPr="00EB548C" w:rsidRDefault="00EB548C" w:rsidP="00413370">
      <w:pPr>
        <w:shd w:val="clear" w:color="auto" w:fill="FFFFFF"/>
        <w:spacing w:line="240" w:lineRule="auto"/>
        <w:jc w:val="both"/>
        <w:rPr>
          <w:rFonts w:ascii="Arial" w:eastAsia="Times New Roman" w:hAnsi="Arial" w:cs="Arial"/>
          <w:lang w:val="es-ES" w:eastAsia="es-ES"/>
        </w:rPr>
      </w:pPr>
      <w:r w:rsidRPr="00EB548C">
        <w:rPr>
          <w:rFonts w:ascii="Arial" w:eastAsia="Times New Roman" w:hAnsi="Arial" w:cs="Arial"/>
          <w:sz w:val="24"/>
          <w:szCs w:val="24"/>
          <w:lang w:val="es-ES" w:eastAsia="es-ES"/>
        </w:rPr>
        <w:t>A partir de la importancia que tiene la Institución Educativa Villa del Socorro en el entorno en el cual está ubicada, se plantea esta iniciativa desd</w:t>
      </w:r>
      <w:r>
        <w:rPr>
          <w:rFonts w:ascii="Arial" w:eastAsia="Times New Roman" w:hAnsi="Arial" w:cs="Arial"/>
          <w:sz w:val="24"/>
          <w:szCs w:val="24"/>
          <w:lang w:val="es-ES" w:eastAsia="es-ES"/>
        </w:rPr>
        <w:t xml:space="preserve">e el  área de Filosofía </w:t>
      </w:r>
      <w:r w:rsidRPr="00EB548C">
        <w:rPr>
          <w:rFonts w:ascii="Arial" w:eastAsia="Times New Roman" w:hAnsi="Arial" w:cs="Arial"/>
          <w:sz w:val="24"/>
          <w:szCs w:val="24"/>
          <w:lang w:val="es-ES" w:eastAsia="es-ES"/>
        </w:rPr>
        <w:lastRenderedPageBreak/>
        <w:t xml:space="preserve">con el fin de entender  y  cumplir  con  todas  las  necesidades  y posibilidades </w:t>
      </w:r>
      <w:r>
        <w:rPr>
          <w:rFonts w:ascii="Arial" w:eastAsia="Times New Roman" w:hAnsi="Arial" w:cs="Arial"/>
          <w:sz w:val="24"/>
          <w:szCs w:val="24"/>
          <w:lang w:val="es-ES" w:eastAsia="es-ES"/>
        </w:rPr>
        <w:t>de los estudiantes</w:t>
      </w:r>
      <w:r w:rsidRPr="00EB548C">
        <w:rPr>
          <w:rFonts w:ascii="Arial" w:eastAsia="Times New Roman" w:hAnsi="Arial" w:cs="Arial"/>
          <w:sz w:val="24"/>
          <w:szCs w:val="24"/>
          <w:lang w:val="es-ES" w:eastAsia="es-ES"/>
        </w:rPr>
        <w:t xml:space="preserve">  al  que  va </w:t>
      </w:r>
      <w:r>
        <w:rPr>
          <w:rFonts w:ascii="Arial" w:eastAsia="Times New Roman" w:hAnsi="Arial" w:cs="Arial"/>
          <w:sz w:val="24"/>
          <w:szCs w:val="24"/>
          <w:lang w:val="es-ES" w:eastAsia="es-ES"/>
        </w:rPr>
        <w:t xml:space="preserve">dirigida el </w:t>
      </w:r>
      <w:r w:rsidR="00A27050">
        <w:rPr>
          <w:rFonts w:ascii="Arial" w:eastAsia="Times New Roman" w:hAnsi="Arial" w:cs="Arial"/>
          <w:sz w:val="24"/>
          <w:szCs w:val="24"/>
          <w:lang w:val="es-ES" w:eastAsia="es-ES"/>
        </w:rPr>
        <w:t>área</w:t>
      </w:r>
      <w:r w:rsidRPr="00EB548C">
        <w:rPr>
          <w:rFonts w:ascii="Arial" w:eastAsia="Times New Roman" w:hAnsi="Arial" w:cs="Arial"/>
          <w:sz w:val="24"/>
          <w:szCs w:val="24"/>
          <w:lang w:val="es-ES" w:eastAsia="es-ES"/>
        </w:rPr>
        <w:t xml:space="preserve">.  Es  por  eso  que  la  enseñanza  y  el  aprendizaje  del  área  de </w:t>
      </w:r>
      <w:r w:rsidR="00A27050">
        <w:rPr>
          <w:rFonts w:ascii="Arial" w:eastAsia="Times New Roman" w:hAnsi="Arial" w:cs="Arial"/>
          <w:sz w:val="24"/>
          <w:szCs w:val="24"/>
          <w:lang w:val="es-ES" w:eastAsia="es-ES"/>
        </w:rPr>
        <w:t>Filosofía</w:t>
      </w:r>
      <w:r w:rsidRPr="00EB548C">
        <w:rPr>
          <w:rFonts w:ascii="Arial" w:eastAsia="Times New Roman" w:hAnsi="Arial" w:cs="Arial"/>
          <w:sz w:val="24"/>
          <w:szCs w:val="24"/>
          <w:lang w:val="es-ES" w:eastAsia="es-ES"/>
        </w:rPr>
        <w:t xml:space="preserve">,  facilita  la adquisición  de  cada  una  de  </w:t>
      </w:r>
      <w:r>
        <w:rPr>
          <w:rFonts w:ascii="Arial" w:eastAsia="Times New Roman" w:hAnsi="Arial" w:cs="Arial"/>
          <w:sz w:val="24"/>
          <w:szCs w:val="24"/>
          <w:lang w:val="es-ES" w:eastAsia="es-ES"/>
        </w:rPr>
        <w:t xml:space="preserve">las  primeras  competencias  </w:t>
      </w:r>
      <w:r w:rsidR="00A27050">
        <w:rPr>
          <w:rFonts w:ascii="Arial" w:eastAsia="Times New Roman" w:hAnsi="Arial" w:cs="Arial"/>
          <w:sz w:val="24"/>
          <w:szCs w:val="24"/>
          <w:lang w:val="es-ES" w:eastAsia="es-ES"/>
        </w:rPr>
        <w:t>dialógicas</w:t>
      </w:r>
      <w:r>
        <w:rPr>
          <w:rFonts w:ascii="Arial" w:eastAsia="Times New Roman" w:hAnsi="Arial" w:cs="Arial"/>
          <w:sz w:val="24"/>
          <w:szCs w:val="24"/>
          <w:lang w:val="es-ES" w:eastAsia="es-ES"/>
        </w:rPr>
        <w:t xml:space="preserve"> ,creativas y de </w:t>
      </w:r>
      <w:r w:rsidR="00A27050">
        <w:rPr>
          <w:rFonts w:ascii="Arial" w:eastAsia="Times New Roman" w:hAnsi="Arial" w:cs="Arial"/>
          <w:sz w:val="24"/>
          <w:szCs w:val="24"/>
          <w:lang w:val="es-ES" w:eastAsia="es-ES"/>
        </w:rPr>
        <w:t>análisis</w:t>
      </w:r>
      <w:r w:rsidRPr="00EB548C">
        <w:rPr>
          <w:rFonts w:ascii="Arial" w:eastAsia="Times New Roman" w:hAnsi="Arial" w:cs="Arial"/>
          <w:sz w:val="24"/>
          <w:szCs w:val="24"/>
          <w:lang w:val="es-ES" w:eastAsia="es-ES"/>
        </w:rPr>
        <w:t>,  las  cuales  permiten entrar en contacto con el mundo</w:t>
      </w:r>
      <w:r>
        <w:rPr>
          <w:rFonts w:ascii="Arial" w:eastAsia="Times New Roman" w:hAnsi="Arial" w:cs="Arial"/>
          <w:sz w:val="24"/>
          <w:szCs w:val="24"/>
          <w:lang w:val="es-ES" w:eastAsia="es-ES"/>
        </w:rPr>
        <w:t xml:space="preserve"> del saber  </w:t>
      </w:r>
      <w:r w:rsidRPr="00EB548C">
        <w:rPr>
          <w:rFonts w:ascii="Arial" w:eastAsia="Times New Roman" w:hAnsi="Arial" w:cs="Arial"/>
          <w:lang w:val="es-ES" w:eastAsia="es-ES"/>
        </w:rPr>
        <w:t>Siendo  así,  se  pretende  q</w:t>
      </w:r>
      <w:r>
        <w:rPr>
          <w:rFonts w:ascii="Arial" w:eastAsia="Times New Roman" w:hAnsi="Arial" w:cs="Arial"/>
          <w:lang w:val="es-ES" w:eastAsia="es-ES"/>
        </w:rPr>
        <w:t xml:space="preserve">ue  el  joven  domine los conceptos básicos de la lógica y el análisis </w:t>
      </w:r>
      <w:r w:rsidRPr="00EB548C">
        <w:rPr>
          <w:rFonts w:ascii="Arial" w:eastAsia="Times New Roman" w:hAnsi="Arial" w:cs="Arial"/>
          <w:lang w:val="es-ES" w:eastAsia="es-ES"/>
        </w:rPr>
        <w:t>, haciendo  de  esta  un</w:t>
      </w:r>
      <w:r w:rsidR="0054144E">
        <w:rPr>
          <w:rFonts w:ascii="Arial" w:eastAsia="Times New Roman" w:hAnsi="Arial" w:cs="Arial"/>
          <w:lang w:val="es-ES" w:eastAsia="es-ES"/>
        </w:rPr>
        <w:t xml:space="preserve"> </w:t>
      </w:r>
      <w:r w:rsidRPr="00EB548C">
        <w:rPr>
          <w:rFonts w:ascii="Arial" w:eastAsia="Times New Roman" w:hAnsi="Arial" w:cs="Arial"/>
          <w:lang w:val="es-ES" w:eastAsia="es-ES"/>
        </w:rPr>
        <w:t xml:space="preserve">elemento   básico   de   desarrollo   para   afrontar   y   transfigurar   otras   disciplinas,   otros </w:t>
      </w:r>
      <w:r>
        <w:rPr>
          <w:rFonts w:ascii="Arial" w:eastAsia="Times New Roman" w:hAnsi="Arial" w:cs="Arial"/>
          <w:lang w:val="es-ES" w:eastAsia="es-ES"/>
        </w:rPr>
        <w:t xml:space="preserve"> contextos y pensamientos </w:t>
      </w:r>
      <w:r w:rsidRPr="00EB548C">
        <w:rPr>
          <w:rFonts w:ascii="Arial" w:eastAsia="Times New Roman" w:hAnsi="Arial" w:cs="Arial"/>
          <w:lang w:val="es-ES" w:eastAsia="es-ES"/>
        </w:rPr>
        <w:t>proporcionando a la sociedad un ser humano comprometido con el progreso social.</w:t>
      </w:r>
    </w:p>
    <w:p w:rsidR="00EB548C" w:rsidRPr="00EB548C" w:rsidRDefault="00EB548C" w:rsidP="00413370">
      <w:pPr>
        <w:shd w:val="clear" w:color="auto" w:fill="FFFFFF"/>
        <w:spacing w:line="240" w:lineRule="auto"/>
        <w:jc w:val="both"/>
        <w:rPr>
          <w:rFonts w:ascii="Arial" w:eastAsia="Times New Roman" w:hAnsi="Arial" w:cs="Arial"/>
          <w:sz w:val="24"/>
          <w:szCs w:val="24"/>
          <w:lang w:val="es-ES" w:eastAsia="es-ES"/>
        </w:rPr>
      </w:pPr>
    </w:p>
    <w:p w:rsidR="006E0EC5" w:rsidRDefault="006E0EC5" w:rsidP="00413370">
      <w:pPr>
        <w:pStyle w:val="Ttulo1"/>
      </w:pPr>
      <w:r w:rsidRPr="00D94F22">
        <w:t>3. Objetivos</w:t>
      </w:r>
      <w:r w:rsidR="00E51F68">
        <w:t xml:space="preserve"> (</w:t>
      </w:r>
      <w:r w:rsidRPr="00A800FD">
        <w:t>ley 115 de 1994)</w:t>
      </w:r>
    </w:p>
    <w:p w:rsidR="006C790F" w:rsidRPr="006C790F" w:rsidRDefault="006C790F" w:rsidP="00413370">
      <w:pPr>
        <w:jc w:val="both"/>
        <w:rPr>
          <w:lang w:val="es-ES"/>
        </w:rPr>
      </w:pPr>
    </w:p>
    <w:p w:rsidR="006E0EC5" w:rsidRDefault="006E0EC5" w:rsidP="00413370">
      <w:pPr>
        <w:pStyle w:val="Ttulo2"/>
      </w:pPr>
      <w:r w:rsidRPr="00D94F22">
        <w:t>3.1. Objetivos generales de</w:t>
      </w:r>
      <w:r>
        <w:t>l área</w:t>
      </w:r>
    </w:p>
    <w:p w:rsidR="00071402" w:rsidRPr="006C790F" w:rsidRDefault="00071402" w:rsidP="00413370">
      <w:pPr>
        <w:jc w:val="both"/>
        <w:rPr>
          <w:rFonts w:ascii="Arial" w:hAnsi="Arial" w:cs="Arial"/>
        </w:rPr>
      </w:pPr>
      <w:r w:rsidRPr="006C790F">
        <w:rPr>
          <w:rFonts w:ascii="Arial" w:hAnsi="Arial" w:cs="Arial"/>
        </w:rPr>
        <w:t xml:space="preserve">Desarrollar competencias </w:t>
      </w:r>
      <w:r w:rsidR="006C790F" w:rsidRPr="006C790F">
        <w:rPr>
          <w:rFonts w:ascii="Arial" w:hAnsi="Arial" w:cs="Arial"/>
        </w:rPr>
        <w:t>críticas</w:t>
      </w:r>
      <w:r w:rsidRPr="006C790F">
        <w:rPr>
          <w:rFonts w:ascii="Arial" w:hAnsi="Arial" w:cs="Arial"/>
        </w:rPr>
        <w:t xml:space="preserve">, </w:t>
      </w:r>
      <w:proofErr w:type="gramStart"/>
      <w:r w:rsidR="006C790F" w:rsidRPr="006C790F">
        <w:rPr>
          <w:rFonts w:ascii="Arial" w:hAnsi="Arial" w:cs="Arial"/>
        </w:rPr>
        <w:t>creativas  y</w:t>
      </w:r>
      <w:proofErr w:type="gramEnd"/>
      <w:r w:rsidR="006C790F" w:rsidRPr="006C790F">
        <w:rPr>
          <w:rFonts w:ascii="Arial" w:hAnsi="Arial" w:cs="Arial"/>
        </w:rPr>
        <w:t xml:space="preserve"> analíticas  </w:t>
      </w:r>
      <w:r w:rsidRPr="006C790F">
        <w:rPr>
          <w:rFonts w:ascii="Arial" w:hAnsi="Arial" w:cs="Arial"/>
        </w:rPr>
        <w:t>de pensamiento filosófico, como expresiones de una misma realidad comunicativa, en las diversas experiencias de interacción con la realidad. Inducir a la reflexión sobre el ser humano y sus relaciones con el mundo y la naturaleza, con la sociedad y consigo mismo. Concepciones antropológicas de carácter psicológico, ético, existencialista y religioso entre otros; sin dejar de lado los aportes de ciencias como la sociología, la etnología, la historia, la cultura y la política. Concebir la filosofía como la ciencia de la comprensión, cuyo carácter hermenéutico se constituye sobre la base de toda construcción de sentido, como la posibilidad de dar razones de las construcciones teóricas y de los procesos llevados a cabo por el hombre en las relaciones establecidas por él en cada época y en cada contexto. Para crear individuos integrales</w:t>
      </w:r>
    </w:p>
    <w:p w:rsidR="00071402" w:rsidRPr="006E0EC5" w:rsidRDefault="00071402" w:rsidP="00413370">
      <w:pPr>
        <w:jc w:val="both"/>
      </w:pPr>
    </w:p>
    <w:p w:rsidR="006E0EC5" w:rsidRPr="00D94F22" w:rsidRDefault="006C790F" w:rsidP="00413370">
      <w:pPr>
        <w:pStyle w:val="Ttulo2"/>
      </w:pPr>
      <w:r>
        <w:t>3.1</w:t>
      </w:r>
      <w:r w:rsidR="006E0EC5" w:rsidRPr="00D94F22">
        <w:t xml:space="preserve">. Objetivos específicos </w:t>
      </w:r>
      <w:r w:rsidR="006E0EC5">
        <w:t xml:space="preserve">en el nivel </w:t>
      </w:r>
      <w:r w:rsidR="006E0EC5" w:rsidRPr="00D94F22">
        <w:t>de educación media académica</w:t>
      </w:r>
      <w:r w:rsidR="00E51F68">
        <w:t xml:space="preserve"> y Técnica </w:t>
      </w:r>
    </w:p>
    <w:p w:rsidR="006E0EC5" w:rsidRDefault="006E0EC5" w:rsidP="00413370">
      <w:pPr>
        <w:pStyle w:val="Prrafodelista1"/>
        <w:ind w:left="0"/>
        <w:jc w:val="both"/>
        <w:rPr>
          <w:sz w:val="22"/>
          <w:szCs w:val="22"/>
        </w:rPr>
      </w:pPr>
    </w:p>
    <w:p w:rsidR="0054144E" w:rsidRDefault="0054144E" w:rsidP="00413370">
      <w:pPr>
        <w:pStyle w:val="Prrafodelista1"/>
        <w:numPr>
          <w:ilvl w:val="0"/>
          <w:numId w:val="24"/>
        </w:numPr>
        <w:ind w:left="142" w:firstLine="0"/>
        <w:jc w:val="both"/>
      </w:pPr>
      <w:r>
        <w:t xml:space="preserve">Adquirir el dominio de los conceptos fundamentales del área. </w:t>
      </w:r>
    </w:p>
    <w:p w:rsidR="0054144E" w:rsidRDefault="0054144E" w:rsidP="00413370">
      <w:pPr>
        <w:pStyle w:val="Prrafodelista1"/>
        <w:ind w:left="0"/>
        <w:jc w:val="both"/>
      </w:pPr>
    </w:p>
    <w:p w:rsidR="0054144E" w:rsidRDefault="0054144E" w:rsidP="00413370">
      <w:pPr>
        <w:pStyle w:val="Prrafodelista1"/>
        <w:numPr>
          <w:ilvl w:val="0"/>
          <w:numId w:val="24"/>
        </w:numPr>
        <w:ind w:hanging="578"/>
        <w:jc w:val="both"/>
      </w:pPr>
      <w:r>
        <w:t>Desarrollar la capacidad crítico analítica acerca de los diferentes contenidos, formas de</w:t>
      </w:r>
      <w:r>
        <w:sym w:font="Symbol" w:char="F0FC"/>
      </w:r>
      <w:r>
        <w:t xml:space="preserve"> información, corrientes, doctrinas y tendencias, hacia la búsqueda de nuevos conocimientos.  </w:t>
      </w:r>
    </w:p>
    <w:p w:rsidR="0054144E" w:rsidRDefault="0054144E" w:rsidP="00413370">
      <w:pPr>
        <w:pStyle w:val="Prrafodelista1"/>
        <w:ind w:left="0"/>
        <w:jc w:val="both"/>
      </w:pPr>
    </w:p>
    <w:p w:rsidR="0054144E" w:rsidRDefault="0054144E" w:rsidP="00413370">
      <w:pPr>
        <w:pStyle w:val="Prrafodelista1"/>
        <w:numPr>
          <w:ilvl w:val="0"/>
          <w:numId w:val="24"/>
        </w:numPr>
        <w:ind w:hanging="578"/>
        <w:jc w:val="both"/>
      </w:pPr>
      <w:r>
        <w:t>Reconocer la importancia de la filosofía como una experiencia de vida que implica la</w:t>
      </w:r>
      <w:r>
        <w:sym w:font="Symbol" w:char="F0FC"/>
      </w:r>
      <w:r>
        <w:t xml:space="preserve"> posibilidad de establecer un proceso de reflexión sobre todos los aspectos que nos rodean y que permiten su comprensión, interpretación y transformación. </w:t>
      </w:r>
    </w:p>
    <w:p w:rsidR="0054144E" w:rsidRDefault="0054144E" w:rsidP="00413370">
      <w:pPr>
        <w:pStyle w:val="Prrafodelista1"/>
        <w:ind w:left="0" w:firstLine="45"/>
        <w:jc w:val="both"/>
      </w:pPr>
    </w:p>
    <w:p w:rsidR="006E0EC5" w:rsidRPr="0054144E" w:rsidRDefault="0054144E" w:rsidP="00413370">
      <w:pPr>
        <w:pStyle w:val="Prrafodelista1"/>
        <w:numPr>
          <w:ilvl w:val="0"/>
          <w:numId w:val="24"/>
        </w:numPr>
        <w:ind w:hanging="720"/>
        <w:jc w:val="both"/>
        <w:rPr>
          <w:b/>
          <w:sz w:val="32"/>
          <w:szCs w:val="32"/>
        </w:rPr>
      </w:pPr>
      <w:r>
        <w:lastRenderedPageBreak/>
        <w:t>Promover en las estudiantes las habilidades básicas que requieran para comprender e</w:t>
      </w:r>
      <w:r>
        <w:sym w:font="Symbol" w:char="F0FC"/>
      </w:r>
      <w:r>
        <w:t xml:space="preserve"> interpretar en los fenómenos sociales e individuales, y en las tendencias dominantes de nuestra sociedad, los problemas filosóficos más significativos; con el fin de que aprendan a orientarse y situarse en el seno de su sociedad y de esta manera cumplir más conscientemente con su papel de ciudadanos activos y líderes en el espacio en que se encuentren.</w:t>
      </w:r>
    </w:p>
    <w:p w:rsidR="0054144E" w:rsidRDefault="0054144E" w:rsidP="00413370">
      <w:pPr>
        <w:pStyle w:val="Prrafodelista"/>
        <w:jc w:val="both"/>
        <w:rPr>
          <w:b/>
          <w:sz w:val="32"/>
          <w:szCs w:val="32"/>
        </w:rPr>
      </w:pPr>
    </w:p>
    <w:p w:rsidR="0054144E" w:rsidRPr="006E0EC5" w:rsidRDefault="0054144E" w:rsidP="0054144E">
      <w:pPr>
        <w:pStyle w:val="Prrafodelista1"/>
        <w:rPr>
          <w:b/>
          <w:sz w:val="32"/>
          <w:szCs w:val="32"/>
        </w:rPr>
      </w:pPr>
    </w:p>
    <w:p w:rsidR="00902177" w:rsidRDefault="006E0EC5" w:rsidP="006E0EC5">
      <w:pPr>
        <w:pStyle w:val="Ttulo1"/>
      </w:pPr>
      <w:r>
        <w:t>4</w:t>
      </w:r>
      <w:r w:rsidR="000D01F2" w:rsidRPr="000D01F2">
        <w:t xml:space="preserve">. </w:t>
      </w:r>
      <w:r w:rsidR="00902177" w:rsidRPr="000D01F2">
        <w:t>Referente conceptual</w:t>
      </w:r>
    </w:p>
    <w:p w:rsidR="006C790F" w:rsidRPr="006C790F" w:rsidRDefault="006C790F" w:rsidP="006C790F">
      <w:pPr>
        <w:rPr>
          <w:lang w:val="es-ES"/>
        </w:rPr>
      </w:pPr>
    </w:p>
    <w:p w:rsidR="00902177" w:rsidRPr="000D01F2" w:rsidRDefault="006E0EC5" w:rsidP="006E0EC5">
      <w:pPr>
        <w:pStyle w:val="Ttulo2"/>
      </w:pPr>
      <w:bookmarkStart w:id="0" w:name="_Toc368827518"/>
      <w:bookmarkStart w:id="1" w:name="_Toc368822302"/>
      <w:r>
        <w:t>4</w:t>
      </w:r>
      <w:r w:rsidR="000D01F2" w:rsidRPr="000D01F2">
        <w:t xml:space="preserve">.1. </w:t>
      </w:r>
      <w:r w:rsidR="00902177" w:rsidRPr="000D01F2">
        <w:t>Fundamentos lógico-disciplinares del área</w:t>
      </w:r>
      <w:bookmarkStart w:id="2" w:name="_Toc368827519"/>
      <w:bookmarkStart w:id="3" w:name="_Toc368822303"/>
      <w:bookmarkStart w:id="4" w:name="_Toc366767238"/>
      <w:bookmarkEnd w:id="0"/>
      <w:bookmarkEnd w:id="1"/>
      <w:bookmarkEnd w:id="2"/>
      <w:bookmarkEnd w:id="3"/>
      <w:bookmarkEnd w:id="4"/>
    </w:p>
    <w:p w:rsidR="004807F2" w:rsidRPr="000D01F2" w:rsidRDefault="004807F2" w:rsidP="000D01F2">
      <w:pPr>
        <w:pStyle w:val="Prrafodelista"/>
        <w:autoSpaceDE w:val="0"/>
        <w:autoSpaceDN w:val="0"/>
        <w:adjustRightInd w:val="0"/>
        <w:spacing w:line="240" w:lineRule="auto"/>
        <w:ind w:left="0"/>
        <w:jc w:val="both"/>
        <w:rPr>
          <w:rFonts w:ascii="Arial" w:hAnsi="Arial" w:cs="Arial"/>
          <w:b/>
          <w:bCs/>
        </w:rPr>
      </w:pPr>
    </w:p>
    <w:p w:rsidR="004807F2" w:rsidRPr="000D01F2" w:rsidRDefault="004807F2" w:rsidP="000D01F2">
      <w:pPr>
        <w:autoSpaceDE w:val="0"/>
        <w:autoSpaceDN w:val="0"/>
        <w:adjustRightInd w:val="0"/>
        <w:spacing w:line="240" w:lineRule="auto"/>
        <w:jc w:val="both"/>
        <w:rPr>
          <w:rFonts w:ascii="Arial" w:hAnsi="Arial" w:cs="Arial"/>
        </w:rPr>
      </w:pPr>
      <w:r w:rsidRPr="000D01F2">
        <w:rPr>
          <w:rFonts w:ascii="Arial" w:hAnsi="Arial" w:cs="Arial"/>
        </w:rPr>
        <w:t>La filosofía</w:t>
      </w:r>
      <w:r w:rsidR="00FE6F2F">
        <w:rPr>
          <w:rFonts w:ascii="Arial" w:hAnsi="Arial" w:cs="Arial"/>
        </w:rPr>
        <w:t>,</w:t>
      </w:r>
      <w:r w:rsidRPr="000D01F2">
        <w:rPr>
          <w:rFonts w:ascii="Arial" w:hAnsi="Arial" w:cs="Arial"/>
        </w:rPr>
        <w:t xml:space="preserve"> como un saber reflexivo acerca de la realidad que indaga por la unidad o esencia de las cosas, incluye unos tópicos generales que están relacionados con aquellos grandes interrogantes que han acompañado a la huma</w:t>
      </w:r>
      <w:r w:rsidR="00E540A2">
        <w:rPr>
          <w:rFonts w:ascii="Arial" w:hAnsi="Arial" w:cs="Arial"/>
        </w:rPr>
        <w:t>nidad a lo largo de la historia.</w:t>
      </w:r>
      <w:r w:rsidRPr="000D01F2">
        <w:rPr>
          <w:rFonts w:ascii="Arial" w:hAnsi="Arial" w:cs="Arial"/>
        </w:rPr>
        <w:t xml:space="preserve"> Saber de dónde venimos, conocer el mundo que nos rodea y darle sentido, crear y recrear el entorno</w:t>
      </w:r>
      <w:r w:rsidR="006C790F">
        <w:rPr>
          <w:rFonts w:ascii="Arial" w:hAnsi="Arial" w:cs="Arial"/>
        </w:rPr>
        <w:t xml:space="preserve"> </w:t>
      </w:r>
      <w:r w:rsidR="00B82354">
        <w:rPr>
          <w:rFonts w:ascii="Arial" w:hAnsi="Arial" w:cs="Arial"/>
        </w:rPr>
        <w:t>y</w:t>
      </w:r>
      <w:r w:rsidR="006C790F">
        <w:rPr>
          <w:rFonts w:ascii="Arial" w:hAnsi="Arial" w:cs="Arial"/>
        </w:rPr>
        <w:t xml:space="preserve"> </w:t>
      </w:r>
      <w:r w:rsidRPr="000D01F2">
        <w:rPr>
          <w:rFonts w:ascii="Arial" w:hAnsi="Arial" w:cs="Arial"/>
        </w:rPr>
        <w:t>establecer leyes que nos fundamentan en la esfera de lo social e individual son algunos de los temas y cuestionamientos abordados por la filosofía desde sus ámbitos específicos; componentes, sin embargo,</w:t>
      </w:r>
      <w:r w:rsidR="00C42753" w:rsidRPr="000D01F2">
        <w:rPr>
          <w:rFonts w:ascii="Arial" w:hAnsi="Arial" w:cs="Arial"/>
        </w:rPr>
        <w:t xml:space="preserve"> que están estrechamente </w:t>
      </w:r>
      <w:r w:rsidRPr="000D01F2">
        <w:rPr>
          <w:rFonts w:ascii="Arial" w:hAnsi="Arial" w:cs="Arial"/>
        </w:rPr>
        <w:t xml:space="preserve">vinculados con otros campos del saber </w:t>
      </w:r>
      <w:r w:rsidR="0054144E" w:rsidRPr="000D01F2">
        <w:rPr>
          <w:rFonts w:ascii="Arial" w:hAnsi="Arial" w:cs="Arial"/>
        </w:rPr>
        <w:t>cómo</w:t>
      </w:r>
      <w:r w:rsidRPr="000D01F2">
        <w:rPr>
          <w:rFonts w:ascii="Arial" w:hAnsi="Arial" w:cs="Arial"/>
        </w:rPr>
        <w:t xml:space="preserve"> l</w:t>
      </w:r>
      <w:r w:rsidR="00C42753" w:rsidRPr="000D01F2">
        <w:rPr>
          <w:rFonts w:ascii="Arial" w:hAnsi="Arial" w:cs="Arial"/>
        </w:rPr>
        <w:t>as ciencias sociales y humanas.</w:t>
      </w:r>
      <w:r w:rsidRPr="000D01F2">
        <w:rPr>
          <w:rFonts w:ascii="Arial" w:hAnsi="Arial" w:cs="Arial"/>
        </w:rPr>
        <w:t xml:space="preserve"> En este sentido, para aquel que comienza a trasegar por sus sendas, si bien es cierto que el compendio de ideas y pensamientos filosóficos que se </w:t>
      </w:r>
      <w:r w:rsidR="00E540A2">
        <w:rPr>
          <w:rFonts w:ascii="Arial" w:hAnsi="Arial" w:cs="Arial"/>
        </w:rPr>
        <w:t>han forjado a través del tiempo</w:t>
      </w:r>
      <w:r w:rsidRPr="000D01F2">
        <w:rPr>
          <w:rFonts w:ascii="Arial" w:hAnsi="Arial" w:cs="Arial"/>
        </w:rPr>
        <w:t xml:space="preserve"> son una herramienta fundamental para su conocimiento y comprensión, es en el replanteamiento y análisis de los diversos problemas existenciales donde se encuentra la auténtica esencia del filósofo. El verdadero ejercicio del filosofar debe estar permeado constantemente por la pregunta, más que por el simple conocimiento ilustrado de este saber </w:t>
      </w:r>
      <w:proofErr w:type="spellStart"/>
      <w:r w:rsidRPr="000D01F2">
        <w:rPr>
          <w:rFonts w:ascii="Arial" w:hAnsi="Arial" w:cs="Arial"/>
        </w:rPr>
        <w:t>como</w:t>
      </w:r>
      <w:proofErr w:type="spellEnd"/>
      <w:r w:rsidRPr="000D01F2">
        <w:rPr>
          <w:rFonts w:ascii="Arial" w:hAnsi="Arial" w:cs="Arial"/>
        </w:rPr>
        <w:t xml:space="preserve"> tal, pues no se trata de ser un erudito sino de saber y aprender a pensar.</w:t>
      </w:r>
    </w:p>
    <w:p w:rsidR="004807F2" w:rsidRPr="000D01F2" w:rsidRDefault="004807F2" w:rsidP="000D01F2">
      <w:pPr>
        <w:autoSpaceDE w:val="0"/>
        <w:autoSpaceDN w:val="0"/>
        <w:adjustRightInd w:val="0"/>
        <w:spacing w:line="240" w:lineRule="auto"/>
        <w:jc w:val="both"/>
        <w:rPr>
          <w:rFonts w:ascii="Arial" w:hAnsi="Arial" w:cs="Arial"/>
        </w:rPr>
      </w:pPr>
    </w:p>
    <w:p w:rsidR="004807F2" w:rsidRPr="000D01F2" w:rsidRDefault="004807F2" w:rsidP="000D01F2">
      <w:pPr>
        <w:autoSpaceDE w:val="0"/>
        <w:autoSpaceDN w:val="0"/>
        <w:adjustRightInd w:val="0"/>
        <w:spacing w:line="240" w:lineRule="auto"/>
        <w:jc w:val="both"/>
        <w:rPr>
          <w:rFonts w:ascii="Arial" w:hAnsi="Arial" w:cs="Arial"/>
        </w:rPr>
      </w:pPr>
      <w:r w:rsidRPr="000D01F2">
        <w:rPr>
          <w:rFonts w:ascii="Arial" w:hAnsi="Arial" w:cs="Arial"/>
        </w:rPr>
        <w:t>Bajo estas característica del pensamiento filosóf</w:t>
      </w:r>
      <w:r w:rsidR="00C42753" w:rsidRPr="000D01F2">
        <w:rPr>
          <w:rFonts w:ascii="Arial" w:hAnsi="Arial" w:cs="Arial"/>
        </w:rPr>
        <w:t>ico, y partiendo en gran medida</w:t>
      </w:r>
      <w:r w:rsidRPr="000D01F2">
        <w:rPr>
          <w:rFonts w:ascii="Arial" w:hAnsi="Arial" w:cs="Arial"/>
        </w:rPr>
        <w:t xml:space="preserve"> de la premisa kantiana de aprender a filosofar más que aprender filosofía, el </w:t>
      </w:r>
      <w:r w:rsidRPr="000D01F2">
        <w:rPr>
          <w:rFonts w:ascii="Arial" w:hAnsi="Arial" w:cs="Arial"/>
          <w:i/>
        </w:rPr>
        <w:t xml:space="preserve">Documento Nº 14. Orientaciones </w:t>
      </w:r>
      <w:r w:rsidR="00B82354">
        <w:rPr>
          <w:rFonts w:ascii="Arial" w:hAnsi="Arial" w:cs="Arial"/>
          <w:i/>
        </w:rPr>
        <w:t>p</w:t>
      </w:r>
      <w:r w:rsidR="00B82354" w:rsidRPr="000D01F2">
        <w:rPr>
          <w:rFonts w:ascii="Arial" w:hAnsi="Arial" w:cs="Arial"/>
          <w:i/>
        </w:rPr>
        <w:t xml:space="preserve">edagógicas </w:t>
      </w:r>
      <w:r w:rsidRPr="000D01F2">
        <w:rPr>
          <w:rFonts w:ascii="Arial" w:hAnsi="Arial" w:cs="Arial"/>
          <w:i/>
        </w:rPr>
        <w:t xml:space="preserve">para la </w:t>
      </w:r>
      <w:r w:rsidR="00B82354">
        <w:rPr>
          <w:rFonts w:ascii="Arial" w:hAnsi="Arial" w:cs="Arial"/>
          <w:i/>
        </w:rPr>
        <w:t>f</w:t>
      </w:r>
      <w:r w:rsidR="00B82354" w:rsidRPr="000D01F2">
        <w:rPr>
          <w:rFonts w:ascii="Arial" w:hAnsi="Arial" w:cs="Arial"/>
          <w:i/>
        </w:rPr>
        <w:t xml:space="preserve">ilosofía </w:t>
      </w:r>
      <w:r w:rsidRPr="000D01F2">
        <w:rPr>
          <w:rFonts w:ascii="Arial" w:hAnsi="Arial" w:cs="Arial"/>
          <w:i/>
        </w:rPr>
        <w:t xml:space="preserve">en la </w:t>
      </w:r>
      <w:r w:rsidR="00B82354">
        <w:rPr>
          <w:rFonts w:ascii="Arial" w:hAnsi="Arial" w:cs="Arial"/>
          <w:i/>
        </w:rPr>
        <w:t>e</w:t>
      </w:r>
      <w:r w:rsidR="00B82354" w:rsidRPr="000D01F2">
        <w:rPr>
          <w:rFonts w:ascii="Arial" w:hAnsi="Arial" w:cs="Arial"/>
          <w:i/>
        </w:rPr>
        <w:t xml:space="preserve">ducación </w:t>
      </w:r>
      <w:r w:rsidR="00B82354">
        <w:rPr>
          <w:rFonts w:ascii="Arial" w:hAnsi="Arial" w:cs="Arial"/>
          <w:i/>
        </w:rPr>
        <w:t>m</w:t>
      </w:r>
      <w:r w:rsidR="00B82354" w:rsidRPr="000D01F2">
        <w:rPr>
          <w:rFonts w:ascii="Arial" w:hAnsi="Arial" w:cs="Arial"/>
          <w:i/>
        </w:rPr>
        <w:t>edia</w:t>
      </w:r>
      <w:r w:rsidR="0054144E">
        <w:rPr>
          <w:rFonts w:ascii="Arial" w:hAnsi="Arial" w:cs="Arial"/>
          <w:i/>
        </w:rPr>
        <w:t xml:space="preserve"> </w:t>
      </w:r>
      <w:r w:rsidR="00E540A2">
        <w:rPr>
          <w:rFonts w:ascii="Arial" w:hAnsi="Arial" w:cs="Arial"/>
        </w:rPr>
        <w:t>del Ministerio de Educación Nacional</w:t>
      </w:r>
      <w:sdt>
        <w:sdtPr>
          <w:rPr>
            <w:rFonts w:ascii="Arial" w:hAnsi="Arial" w:cs="Arial"/>
          </w:rPr>
          <w:id w:val="21961004"/>
          <w:citation/>
        </w:sdtPr>
        <w:sdtEndPr/>
        <w:sdtContent>
          <w:r w:rsidR="00977D00" w:rsidRPr="000D01F2">
            <w:rPr>
              <w:rFonts w:ascii="Arial" w:hAnsi="Arial" w:cs="Arial"/>
            </w:rPr>
            <w:fldChar w:fldCharType="begin"/>
          </w:r>
          <w:r w:rsidRPr="000D01F2">
            <w:rPr>
              <w:rFonts w:ascii="Arial" w:hAnsi="Arial" w:cs="Arial"/>
              <w:lang w:val="es-MX"/>
            </w:rPr>
            <w:instrText xml:space="preserve"> CITATION Gai10 \n  \t  \l 2058  </w:instrText>
          </w:r>
          <w:r w:rsidR="00977D00" w:rsidRPr="000D01F2">
            <w:rPr>
              <w:rFonts w:ascii="Arial" w:hAnsi="Arial" w:cs="Arial"/>
            </w:rPr>
            <w:fldChar w:fldCharType="separate"/>
          </w:r>
          <w:r w:rsidR="00E1534A" w:rsidRPr="00E1534A">
            <w:rPr>
              <w:rFonts w:ascii="Arial" w:hAnsi="Arial" w:cs="Arial"/>
              <w:noProof/>
              <w:lang w:val="es-MX"/>
            </w:rPr>
            <w:t>(2010)</w:t>
          </w:r>
          <w:r w:rsidR="00977D00" w:rsidRPr="000D01F2">
            <w:rPr>
              <w:rFonts w:ascii="Arial" w:hAnsi="Arial" w:cs="Arial"/>
            </w:rPr>
            <w:fldChar w:fldCharType="end"/>
          </w:r>
        </w:sdtContent>
      </w:sdt>
      <w:r w:rsidR="00C42753" w:rsidRPr="000D01F2">
        <w:rPr>
          <w:rFonts w:ascii="Arial" w:hAnsi="Arial" w:cs="Arial"/>
        </w:rPr>
        <w:t xml:space="preserve"> establece los criterios </w:t>
      </w:r>
      <w:r w:rsidRPr="000D01F2">
        <w:rPr>
          <w:rFonts w:ascii="Arial" w:hAnsi="Arial" w:cs="Arial"/>
        </w:rPr>
        <w:t>que permiten y facilitan la enseñanza adecuada del área en los establecimientos educativos. Así, las bases sobre las que se fundamenta el área para la labor pedagógica s</w:t>
      </w:r>
      <w:r w:rsidR="00C42753" w:rsidRPr="000D01F2">
        <w:rPr>
          <w:rFonts w:ascii="Arial" w:hAnsi="Arial" w:cs="Arial"/>
        </w:rPr>
        <w:t xml:space="preserve">egún lo planteado por </w:t>
      </w:r>
      <w:r w:rsidR="00B82354">
        <w:rPr>
          <w:rFonts w:ascii="Arial" w:hAnsi="Arial" w:cs="Arial"/>
        </w:rPr>
        <w:t>e</w:t>
      </w:r>
      <w:r w:rsidR="00B82354" w:rsidRPr="000D01F2">
        <w:rPr>
          <w:rFonts w:ascii="Arial" w:hAnsi="Arial" w:cs="Arial"/>
        </w:rPr>
        <w:t>ste</w:t>
      </w:r>
      <w:r w:rsidR="00C42753" w:rsidRPr="000D01F2">
        <w:rPr>
          <w:rFonts w:ascii="Arial" w:hAnsi="Arial" w:cs="Arial"/>
        </w:rPr>
        <w:t>, se establecen a partir de unas categorías que emanan</w:t>
      </w:r>
      <w:r w:rsidRPr="000D01F2">
        <w:rPr>
          <w:rFonts w:ascii="Arial" w:hAnsi="Arial" w:cs="Arial"/>
        </w:rPr>
        <w:t xml:space="preserve"> del sentido propio del ejercicio de pensar la realidad </w:t>
      </w:r>
      <w:bookmarkStart w:id="5" w:name="_GoBack"/>
      <w:bookmarkEnd w:id="5"/>
      <w:r w:rsidRPr="000D01F2">
        <w:rPr>
          <w:rFonts w:ascii="Arial" w:hAnsi="Arial" w:cs="Arial"/>
        </w:rPr>
        <w:t>a través de una serie de problemas y preguntas, categorías con las cuales el docente puede iniciar al alumno en el vasto mundo de la reflexión e inquietud filosófica. Estos problemas son resumidos en tres tópicos fundamentales</w:t>
      </w:r>
      <w:r w:rsidR="00B82354">
        <w:rPr>
          <w:rFonts w:ascii="Arial" w:hAnsi="Arial" w:cs="Arial"/>
        </w:rPr>
        <w:t>,</w:t>
      </w:r>
      <w:r w:rsidRPr="000D01F2">
        <w:rPr>
          <w:rFonts w:ascii="Arial" w:hAnsi="Arial" w:cs="Arial"/>
        </w:rPr>
        <w:t xml:space="preserve"> a </w:t>
      </w:r>
      <w:proofErr w:type="spellStart"/>
      <w:r w:rsidRPr="000D01F2">
        <w:rPr>
          <w:rFonts w:ascii="Arial" w:hAnsi="Arial" w:cs="Arial"/>
        </w:rPr>
        <w:t>saber</w:t>
      </w:r>
      <w:proofErr w:type="gramStart"/>
      <w:r w:rsidR="00B82354">
        <w:rPr>
          <w:rFonts w:ascii="Arial" w:hAnsi="Arial" w:cs="Arial"/>
        </w:rPr>
        <w:t>,</w:t>
      </w:r>
      <w:r w:rsidRPr="000D01F2">
        <w:rPr>
          <w:rFonts w:ascii="Arial" w:hAnsi="Arial" w:cs="Arial"/>
        </w:rPr>
        <w:t>el</w:t>
      </w:r>
      <w:proofErr w:type="spellEnd"/>
      <w:proofErr w:type="gramEnd"/>
      <w:r w:rsidRPr="000D01F2">
        <w:rPr>
          <w:rFonts w:ascii="Arial" w:hAnsi="Arial" w:cs="Arial"/>
        </w:rPr>
        <w:t xml:space="preserve"> conocimiento humano, la estética y la moral, sin embargo, como se plantea en el texto, dichas categorías no </w:t>
      </w:r>
      <w:r w:rsidR="00B82354" w:rsidRPr="000D01F2">
        <w:rPr>
          <w:rFonts w:ascii="Arial" w:hAnsi="Arial" w:cs="Arial"/>
        </w:rPr>
        <w:t>s</w:t>
      </w:r>
      <w:r w:rsidR="00B82354">
        <w:rPr>
          <w:rFonts w:ascii="Arial" w:hAnsi="Arial" w:cs="Arial"/>
        </w:rPr>
        <w:t>o</w:t>
      </w:r>
      <w:r w:rsidR="00B82354" w:rsidRPr="000D01F2">
        <w:rPr>
          <w:rFonts w:ascii="Arial" w:hAnsi="Arial" w:cs="Arial"/>
        </w:rPr>
        <w:t xml:space="preserve">lo </w:t>
      </w:r>
      <w:r w:rsidRPr="000D01F2">
        <w:rPr>
          <w:rFonts w:ascii="Arial" w:hAnsi="Arial" w:cs="Arial"/>
        </w:rPr>
        <w:t xml:space="preserve">se disponen como “áreas del conocimiento filosófico” sino que se constituyen también como “problemas filosóficos”. En este sentido, en el Documento Nº 14 se afirma: “Estas tres áreas elegidas </w:t>
      </w:r>
      <w:r w:rsidRPr="000D01F2">
        <w:rPr>
          <w:rFonts w:ascii="Arial" w:hAnsi="Arial" w:cs="Arial"/>
        </w:rPr>
        <w:lastRenderedPageBreak/>
        <w:t xml:space="preserve">no agotan el vasto horizonte de la reflexión filosófica […] pero recogen referencias suficientes a la vida concreta para que los docentes y los alumnos vivan el estudio de la </w:t>
      </w:r>
      <w:r w:rsidR="00B82354">
        <w:rPr>
          <w:rFonts w:ascii="Arial" w:hAnsi="Arial" w:cs="Arial"/>
        </w:rPr>
        <w:t>f</w:t>
      </w:r>
      <w:r w:rsidR="00B82354" w:rsidRPr="000D01F2">
        <w:rPr>
          <w:rFonts w:ascii="Arial" w:hAnsi="Arial" w:cs="Arial"/>
        </w:rPr>
        <w:t xml:space="preserve">ilosofía </w:t>
      </w:r>
      <w:r w:rsidRPr="000D01F2">
        <w:rPr>
          <w:rFonts w:ascii="Arial" w:hAnsi="Arial" w:cs="Arial"/>
        </w:rPr>
        <w:t>no como la repetición de doctrinas sino como un vivo y controvertido intercambio de razones […]”</w:t>
      </w:r>
      <w:r w:rsidR="005E7C97">
        <w:rPr>
          <w:rFonts w:ascii="Arial" w:hAnsi="Arial" w:cs="Arial"/>
        </w:rPr>
        <w:t xml:space="preserve"> Ministerio de Educación Nacional (2010, p. 40)</w:t>
      </w:r>
      <w:r w:rsidR="00B82354">
        <w:rPr>
          <w:rFonts w:ascii="Arial" w:hAnsi="Arial" w:cs="Arial"/>
        </w:rPr>
        <w:t>.</w:t>
      </w:r>
    </w:p>
    <w:p w:rsidR="004807F2" w:rsidRPr="000D01F2" w:rsidRDefault="004807F2" w:rsidP="000D01F2">
      <w:pPr>
        <w:autoSpaceDE w:val="0"/>
        <w:autoSpaceDN w:val="0"/>
        <w:adjustRightInd w:val="0"/>
        <w:spacing w:line="240" w:lineRule="auto"/>
        <w:jc w:val="both"/>
        <w:rPr>
          <w:rFonts w:ascii="Arial" w:hAnsi="Arial" w:cs="Arial"/>
        </w:rPr>
      </w:pPr>
    </w:p>
    <w:p w:rsidR="00E23B86" w:rsidRPr="000D01F2" w:rsidRDefault="004807F2" w:rsidP="000D01F2">
      <w:pPr>
        <w:autoSpaceDE w:val="0"/>
        <w:autoSpaceDN w:val="0"/>
        <w:adjustRightInd w:val="0"/>
        <w:spacing w:line="240" w:lineRule="auto"/>
        <w:jc w:val="both"/>
        <w:rPr>
          <w:rFonts w:ascii="Arial" w:hAnsi="Arial" w:cs="Arial"/>
        </w:rPr>
      </w:pPr>
      <w:r w:rsidRPr="000D01F2">
        <w:rPr>
          <w:rFonts w:ascii="Arial" w:hAnsi="Arial" w:cs="Arial"/>
        </w:rPr>
        <w:t>En las</w:t>
      </w:r>
      <w:r w:rsidR="00B82354">
        <w:rPr>
          <w:rFonts w:ascii="Arial" w:hAnsi="Arial" w:cs="Arial"/>
        </w:rPr>
        <w:t xml:space="preserve"> “</w:t>
      </w:r>
      <w:r w:rsidRPr="000D01F2">
        <w:rPr>
          <w:rFonts w:ascii="Arial" w:hAnsi="Arial" w:cs="Arial"/>
        </w:rPr>
        <w:t>preguntas acerca del conocimiento humano</w:t>
      </w:r>
      <w:r w:rsidR="00B82354">
        <w:rPr>
          <w:rFonts w:ascii="Arial" w:hAnsi="Arial" w:cs="Arial"/>
        </w:rPr>
        <w:t>”</w:t>
      </w:r>
      <w:r w:rsidRPr="000D01F2">
        <w:rPr>
          <w:rFonts w:ascii="Arial" w:hAnsi="Arial" w:cs="Arial"/>
        </w:rPr>
        <w:t xml:space="preserve"> se explicitan los grandes interrogantes sobre el conocimiento</w:t>
      </w:r>
      <w:r w:rsidR="00503621" w:rsidRPr="000D01F2">
        <w:rPr>
          <w:rFonts w:ascii="Arial" w:hAnsi="Arial" w:cs="Arial"/>
        </w:rPr>
        <w:t xml:space="preserve">: </w:t>
      </w:r>
      <w:r w:rsidR="00E23B86" w:rsidRPr="000D01F2">
        <w:rPr>
          <w:rFonts w:ascii="Arial" w:hAnsi="Arial" w:cs="Arial"/>
        </w:rPr>
        <w:t xml:space="preserve">“¿es posible el conocimiento? ¿Cómo puede describirse el proceso que lleva al conocimiento? ¿Qué tipos de conocimiento existen? ¿Cuáles son los fundamentos del conocimiento humano? ¿Cuáles son sus límites?”, </w:t>
      </w:r>
      <w:r w:rsidR="009E60A2">
        <w:rPr>
          <w:rFonts w:ascii="Arial" w:hAnsi="Arial" w:cs="Arial"/>
        </w:rPr>
        <w:t xml:space="preserve">(Ministerio de Educación Nacional, 2010, p. 41). </w:t>
      </w:r>
      <w:r w:rsidR="00E23B86" w:rsidRPr="000D01F2">
        <w:rPr>
          <w:rFonts w:ascii="Arial" w:hAnsi="Arial" w:cs="Arial"/>
        </w:rPr>
        <w:t>Del mismo modo, se reflexiona sobre las críticas al positivismo científico, el problema de la verdad y las consecuencias del giro lingüístico y las ciencias cognoscitivas para el conocimiento humano.</w:t>
      </w:r>
    </w:p>
    <w:p w:rsidR="00E23B86" w:rsidRPr="000D01F2" w:rsidRDefault="00E23B86" w:rsidP="000D01F2">
      <w:pPr>
        <w:autoSpaceDE w:val="0"/>
        <w:autoSpaceDN w:val="0"/>
        <w:adjustRightInd w:val="0"/>
        <w:spacing w:line="240" w:lineRule="auto"/>
        <w:jc w:val="both"/>
        <w:rPr>
          <w:rFonts w:ascii="Arial" w:hAnsi="Arial" w:cs="Arial"/>
        </w:rPr>
      </w:pPr>
    </w:p>
    <w:p w:rsidR="00E550AE" w:rsidRPr="000D01F2" w:rsidRDefault="004807F2" w:rsidP="000D01F2">
      <w:pPr>
        <w:autoSpaceDE w:val="0"/>
        <w:autoSpaceDN w:val="0"/>
        <w:adjustRightInd w:val="0"/>
        <w:spacing w:line="240" w:lineRule="auto"/>
        <w:jc w:val="both"/>
        <w:rPr>
          <w:rFonts w:ascii="Arial" w:hAnsi="Arial" w:cs="Arial"/>
        </w:rPr>
      </w:pPr>
      <w:r w:rsidRPr="000D01F2">
        <w:rPr>
          <w:rFonts w:ascii="Arial" w:hAnsi="Arial" w:cs="Arial"/>
        </w:rPr>
        <w:t>Los saberes de la filosofía y las ciencias se integran, se com</w:t>
      </w:r>
      <w:r w:rsidR="006A514F" w:rsidRPr="000D01F2">
        <w:rPr>
          <w:rFonts w:ascii="Arial" w:hAnsi="Arial" w:cs="Arial"/>
        </w:rPr>
        <w:t>plementan y se necesitan</w:t>
      </w:r>
      <w:r w:rsidR="00815359" w:rsidRPr="000D01F2">
        <w:rPr>
          <w:rFonts w:ascii="Arial" w:hAnsi="Arial" w:cs="Arial"/>
        </w:rPr>
        <w:t>;</w:t>
      </w:r>
      <w:r w:rsidR="00F419E9" w:rsidRPr="000D01F2">
        <w:rPr>
          <w:rFonts w:ascii="Arial" w:hAnsi="Arial" w:cs="Arial"/>
        </w:rPr>
        <w:t xml:space="preserve"> a</w:t>
      </w:r>
      <w:r w:rsidRPr="000D01F2">
        <w:rPr>
          <w:rFonts w:ascii="Arial" w:hAnsi="Arial" w:cs="Arial"/>
        </w:rPr>
        <w:t xml:space="preserve">islados, sería inútil el trasegar cognoscitivo. La importancia y eficiencia del quehacer filosófico se halla en su capacidad integradora de saberes y que desde la escuela se afianza </w:t>
      </w:r>
      <w:r w:rsidR="00C42753" w:rsidRPr="000D01F2">
        <w:rPr>
          <w:rFonts w:ascii="Arial" w:hAnsi="Arial" w:cs="Arial"/>
        </w:rPr>
        <w:t>a partir</w:t>
      </w:r>
      <w:r w:rsidRPr="000D01F2">
        <w:rPr>
          <w:rFonts w:ascii="Arial" w:hAnsi="Arial" w:cs="Arial"/>
        </w:rPr>
        <w:t xml:space="preserve"> las diferentes áreas del conocimiento:</w:t>
      </w:r>
    </w:p>
    <w:p w:rsidR="00E550AE" w:rsidRPr="000D01F2" w:rsidRDefault="00E550AE" w:rsidP="000D01F2">
      <w:pPr>
        <w:autoSpaceDE w:val="0"/>
        <w:autoSpaceDN w:val="0"/>
        <w:adjustRightInd w:val="0"/>
        <w:spacing w:line="240" w:lineRule="auto"/>
        <w:jc w:val="both"/>
        <w:rPr>
          <w:rFonts w:ascii="Arial" w:hAnsi="Arial" w:cs="Arial"/>
        </w:rPr>
      </w:pPr>
    </w:p>
    <w:p w:rsidR="009E60A2" w:rsidRDefault="009E60A2" w:rsidP="000D01F2">
      <w:pPr>
        <w:autoSpaceDE w:val="0"/>
        <w:autoSpaceDN w:val="0"/>
        <w:adjustRightInd w:val="0"/>
        <w:spacing w:line="240" w:lineRule="auto"/>
        <w:jc w:val="both"/>
        <w:rPr>
          <w:rFonts w:ascii="Arial" w:hAnsi="Arial" w:cs="Arial"/>
          <w:lang w:val="es-ES"/>
        </w:rPr>
      </w:pPr>
      <w:r>
        <w:rPr>
          <w:rFonts w:ascii="Arial" w:hAnsi="Arial" w:cs="Arial"/>
        </w:rPr>
        <w:t>L</w:t>
      </w:r>
      <w:r w:rsidR="004807F2" w:rsidRPr="000D01F2">
        <w:rPr>
          <w:rFonts w:ascii="Arial" w:hAnsi="Arial" w:cs="Arial"/>
          <w:lang w:val="es-ES"/>
        </w:rPr>
        <w:t>a teoría de la ciencia somete a discusión crítica las tesis clásicas del positivismo y elabora una visión de la racionalidad científica que integra elementos lógicos, metodológicos, psicológicos, culturales y sociológicos, los cuales renuevan la visión de la práctica científica en ciencias básicas y acercan algunas de sus tesis a la reflexión desarrollada desde el punto de vista de las ciencias de la cultura y de la sociedad</w:t>
      </w:r>
      <w:r>
        <w:rPr>
          <w:rFonts w:ascii="Arial" w:hAnsi="Arial" w:cs="Arial"/>
          <w:lang w:val="es-ES"/>
        </w:rPr>
        <w:t xml:space="preserve"> (Ministerio de Educación Nacional, 2010, p. 52)</w:t>
      </w:r>
      <w:r w:rsidR="000D11AD">
        <w:rPr>
          <w:rFonts w:ascii="Arial" w:hAnsi="Arial" w:cs="Arial"/>
          <w:lang w:val="es-ES"/>
        </w:rPr>
        <w:t>.</w:t>
      </w:r>
    </w:p>
    <w:p w:rsidR="004807F2" w:rsidRPr="000D01F2" w:rsidRDefault="004807F2" w:rsidP="000D01F2">
      <w:pPr>
        <w:autoSpaceDE w:val="0"/>
        <w:autoSpaceDN w:val="0"/>
        <w:adjustRightInd w:val="0"/>
        <w:spacing w:line="240" w:lineRule="auto"/>
        <w:jc w:val="both"/>
        <w:rPr>
          <w:rFonts w:ascii="Arial" w:hAnsi="Arial" w:cs="Arial"/>
        </w:rPr>
      </w:pPr>
    </w:p>
    <w:p w:rsidR="004807F2" w:rsidRPr="000D01F2" w:rsidRDefault="004807F2" w:rsidP="000D01F2">
      <w:pPr>
        <w:autoSpaceDE w:val="0"/>
        <w:autoSpaceDN w:val="0"/>
        <w:adjustRightInd w:val="0"/>
        <w:spacing w:line="240" w:lineRule="auto"/>
        <w:jc w:val="both"/>
        <w:rPr>
          <w:rFonts w:ascii="Arial" w:eastAsia="Calibri" w:hAnsi="Arial" w:cs="Arial"/>
          <w:lang w:val="es-ES"/>
        </w:rPr>
      </w:pPr>
      <w:r w:rsidRPr="000D01F2">
        <w:rPr>
          <w:rFonts w:ascii="Arial" w:hAnsi="Arial" w:cs="Arial"/>
        </w:rPr>
        <w:t xml:space="preserve">En las </w:t>
      </w:r>
      <w:r w:rsidR="008E1E00">
        <w:rPr>
          <w:rFonts w:ascii="Arial" w:hAnsi="Arial" w:cs="Arial"/>
        </w:rPr>
        <w:t>“</w:t>
      </w:r>
      <w:r w:rsidRPr="000D01F2">
        <w:rPr>
          <w:rFonts w:ascii="Arial" w:hAnsi="Arial" w:cs="Arial"/>
        </w:rPr>
        <w:t>preguntas filosóficas acerca de la estética</w:t>
      </w:r>
      <w:proofErr w:type="gramStart"/>
      <w:r w:rsidR="008E1E00">
        <w:rPr>
          <w:rFonts w:ascii="Arial" w:hAnsi="Arial" w:cs="Arial"/>
        </w:rPr>
        <w:t>“</w:t>
      </w:r>
      <w:r w:rsidR="0054144E">
        <w:rPr>
          <w:rFonts w:ascii="Arial" w:hAnsi="Arial" w:cs="Arial"/>
        </w:rPr>
        <w:t xml:space="preserve"> </w:t>
      </w:r>
      <w:r w:rsidRPr="000D01F2">
        <w:rPr>
          <w:rFonts w:ascii="Arial" w:hAnsi="Arial" w:cs="Arial"/>
        </w:rPr>
        <w:t>se</w:t>
      </w:r>
      <w:proofErr w:type="gramEnd"/>
      <w:r w:rsidRPr="000D01F2">
        <w:rPr>
          <w:rFonts w:ascii="Arial" w:eastAsia="Calibri" w:hAnsi="Arial" w:cs="Arial"/>
          <w:lang w:val="es-ES"/>
        </w:rPr>
        <w:t xml:space="preserve"> hace referencia a todos aquellos problemas relacionados con las diferentes formas en las que el ser humano crea y recrea el mundo, una tarea necesaria en cuanto posibilita nuevos modos de entender la realidad, que no están adscritos necesariamente al campo epistemológico sino a esa dimensión sensible y fenoménica propia del ser humano. En este sentido</w:t>
      </w:r>
      <w:r w:rsidR="008E1E00">
        <w:rPr>
          <w:rFonts w:ascii="Arial" w:eastAsia="Calibri" w:hAnsi="Arial" w:cs="Arial"/>
          <w:lang w:val="es-ES"/>
        </w:rPr>
        <w:t>,</w:t>
      </w:r>
      <w:r w:rsidRPr="000D01F2">
        <w:rPr>
          <w:rFonts w:ascii="Arial" w:eastAsia="Calibri" w:hAnsi="Arial" w:cs="Arial"/>
          <w:lang w:val="es-ES"/>
        </w:rPr>
        <w:t xml:space="preserve"> arte y belleza, como nociones fundamentales de la estética, se constituyen en elementos fundamentales con los cuales los individuos se acercan y estrechan sus vínculos con el entorno; por ejemplo, constantemente recurrimos al concepto de belleza para dar nuestra apreciación, aprobación y desaprobación de las cosas </w:t>
      </w:r>
      <w:r w:rsidR="008E1E00">
        <w:rPr>
          <w:rFonts w:ascii="Arial" w:eastAsia="Calibri" w:hAnsi="Arial" w:cs="Arial"/>
          <w:lang w:val="es-ES"/>
        </w:rPr>
        <w:t>y los</w:t>
      </w:r>
      <w:r w:rsidR="006C790F">
        <w:rPr>
          <w:rFonts w:ascii="Arial" w:eastAsia="Calibri" w:hAnsi="Arial" w:cs="Arial"/>
          <w:lang w:val="es-ES"/>
        </w:rPr>
        <w:t xml:space="preserve"> </w:t>
      </w:r>
      <w:r w:rsidRPr="000D01F2">
        <w:rPr>
          <w:rFonts w:ascii="Arial" w:eastAsia="Calibri" w:hAnsi="Arial" w:cs="Arial"/>
          <w:lang w:val="es-ES"/>
        </w:rPr>
        <w:t>individuos que hacen parte del día a día; de igual modo, el arte lo vemos reflejado constantemente en las diversas actividades culturales y en los objetos de nuestra cotidianidad.</w:t>
      </w:r>
    </w:p>
    <w:p w:rsidR="004807F2" w:rsidRPr="000D01F2" w:rsidRDefault="004807F2" w:rsidP="000D01F2">
      <w:pPr>
        <w:autoSpaceDE w:val="0"/>
        <w:autoSpaceDN w:val="0"/>
        <w:adjustRightInd w:val="0"/>
        <w:spacing w:line="240" w:lineRule="auto"/>
        <w:jc w:val="both"/>
        <w:rPr>
          <w:rFonts w:ascii="Arial" w:eastAsia="Calibri" w:hAnsi="Arial" w:cs="Arial"/>
          <w:lang w:val="es-ES"/>
        </w:rPr>
      </w:pPr>
    </w:p>
    <w:p w:rsidR="00F71797" w:rsidRPr="000D01F2" w:rsidRDefault="004807F2" w:rsidP="000D01F2">
      <w:pPr>
        <w:autoSpaceDE w:val="0"/>
        <w:autoSpaceDN w:val="0"/>
        <w:adjustRightInd w:val="0"/>
        <w:spacing w:line="240" w:lineRule="auto"/>
        <w:jc w:val="both"/>
        <w:rPr>
          <w:rFonts w:ascii="Arial" w:eastAsia="Calibri" w:hAnsi="Arial" w:cs="Arial"/>
          <w:lang w:val="es-ES"/>
        </w:rPr>
      </w:pPr>
      <w:r w:rsidRPr="000D01F2">
        <w:rPr>
          <w:rFonts w:ascii="Arial" w:eastAsia="Calibri" w:hAnsi="Arial" w:cs="Arial"/>
          <w:lang w:val="es-ES"/>
        </w:rPr>
        <w:t xml:space="preserve">En este orden de ideas son muchos los interrogantes que se generan alrededor del problema estético y más cuando </w:t>
      </w:r>
      <w:r w:rsidR="008E1E00">
        <w:rPr>
          <w:rFonts w:ascii="Arial" w:eastAsia="Calibri" w:hAnsi="Arial" w:cs="Arial"/>
          <w:lang w:val="es-ES"/>
        </w:rPr>
        <w:t>e</w:t>
      </w:r>
      <w:r w:rsidR="008E1E00" w:rsidRPr="000D01F2">
        <w:rPr>
          <w:rFonts w:ascii="Arial" w:eastAsia="Calibri" w:hAnsi="Arial" w:cs="Arial"/>
          <w:lang w:val="es-ES"/>
        </w:rPr>
        <w:t xml:space="preserve">ste </w:t>
      </w:r>
      <w:r w:rsidRPr="000D01F2">
        <w:rPr>
          <w:rFonts w:ascii="Arial" w:eastAsia="Calibri" w:hAnsi="Arial" w:cs="Arial"/>
          <w:lang w:val="es-ES"/>
        </w:rPr>
        <w:t xml:space="preserve">se encuentra asociado a algo tan subjetivo y contingente como puede ser el </w:t>
      </w:r>
      <w:r w:rsidRPr="000D01F2">
        <w:rPr>
          <w:rFonts w:ascii="Arial" w:eastAsia="Calibri" w:hAnsi="Arial" w:cs="Arial"/>
          <w:i/>
          <w:lang w:val="es-ES"/>
        </w:rPr>
        <w:t>gusto</w:t>
      </w:r>
      <w:r w:rsidRPr="000D01F2">
        <w:rPr>
          <w:rFonts w:ascii="Arial" w:eastAsia="Calibri" w:hAnsi="Arial" w:cs="Arial"/>
          <w:lang w:val="es-ES"/>
        </w:rPr>
        <w:t>: ¿puede llegar el arte a ser objetivo? ¿</w:t>
      </w:r>
      <w:r w:rsidR="00261173">
        <w:rPr>
          <w:rFonts w:ascii="Arial" w:eastAsia="Calibri" w:hAnsi="Arial" w:cs="Arial"/>
          <w:lang w:val="es-ES"/>
        </w:rPr>
        <w:t>Q</w:t>
      </w:r>
      <w:r w:rsidR="00261173" w:rsidRPr="000D01F2">
        <w:rPr>
          <w:rFonts w:ascii="Arial" w:eastAsia="Calibri" w:hAnsi="Arial" w:cs="Arial"/>
          <w:lang w:val="es-ES"/>
        </w:rPr>
        <w:t xml:space="preserve">ué </w:t>
      </w:r>
      <w:r w:rsidRPr="000D01F2">
        <w:rPr>
          <w:rFonts w:ascii="Arial" w:eastAsia="Calibri" w:hAnsi="Arial" w:cs="Arial"/>
          <w:lang w:val="es-ES"/>
        </w:rPr>
        <w:t>determina lo bello y el gusto estético? ¿</w:t>
      </w:r>
      <w:r w:rsidR="00261173">
        <w:rPr>
          <w:rFonts w:ascii="Arial" w:eastAsia="Calibri" w:hAnsi="Arial" w:cs="Arial"/>
          <w:lang w:val="es-ES"/>
        </w:rPr>
        <w:t>Q</w:t>
      </w:r>
      <w:r w:rsidR="00261173" w:rsidRPr="000D01F2">
        <w:rPr>
          <w:rFonts w:ascii="Arial" w:eastAsia="Calibri" w:hAnsi="Arial" w:cs="Arial"/>
          <w:lang w:val="es-ES"/>
        </w:rPr>
        <w:t xml:space="preserve">ué </w:t>
      </w:r>
      <w:r w:rsidRPr="000D01F2">
        <w:rPr>
          <w:rFonts w:ascii="Arial" w:eastAsia="Calibri" w:hAnsi="Arial" w:cs="Arial"/>
          <w:lang w:val="es-ES"/>
        </w:rPr>
        <w:t>sentido tiene el arte para nuestra</w:t>
      </w:r>
      <w:r w:rsidR="00261173">
        <w:rPr>
          <w:rFonts w:ascii="Arial" w:eastAsia="Calibri" w:hAnsi="Arial" w:cs="Arial"/>
          <w:lang w:val="es-ES"/>
        </w:rPr>
        <w:t>s</w:t>
      </w:r>
      <w:r w:rsidRPr="000D01F2">
        <w:rPr>
          <w:rFonts w:ascii="Arial" w:eastAsia="Calibri" w:hAnsi="Arial" w:cs="Arial"/>
          <w:lang w:val="es-ES"/>
        </w:rPr>
        <w:t xml:space="preserve"> vidas? ¿</w:t>
      </w:r>
      <w:r w:rsidR="00261173">
        <w:rPr>
          <w:rFonts w:ascii="Arial" w:eastAsia="Calibri" w:hAnsi="Arial" w:cs="Arial"/>
          <w:lang w:val="es-ES"/>
        </w:rPr>
        <w:t>P</w:t>
      </w:r>
      <w:r w:rsidR="00261173" w:rsidRPr="000D01F2">
        <w:rPr>
          <w:rFonts w:ascii="Arial" w:eastAsia="Calibri" w:hAnsi="Arial" w:cs="Arial"/>
          <w:lang w:val="es-ES"/>
        </w:rPr>
        <w:t xml:space="preserve">uede </w:t>
      </w:r>
      <w:r w:rsidRPr="000D01F2">
        <w:rPr>
          <w:rFonts w:ascii="Arial" w:eastAsia="Calibri" w:hAnsi="Arial" w:cs="Arial"/>
          <w:lang w:val="es-ES"/>
        </w:rPr>
        <w:t xml:space="preserve">llegar a ser algo agradable para todos? Las respuestas a estas preguntas encuentran razón de ser a través de las diversas concepciones y reflexiones del fenómeno estético que han dado los filósofos a través de la historia. Este referente histórico, a pesar de que no es el fundamento para la comprensión del fenómeno estético, y </w:t>
      </w:r>
      <w:r w:rsidR="009E60A2" w:rsidRPr="000D01F2">
        <w:rPr>
          <w:rFonts w:ascii="Arial" w:eastAsia="Calibri" w:hAnsi="Arial" w:cs="Arial"/>
          <w:lang w:val="es-ES"/>
        </w:rPr>
        <w:t>aun</w:t>
      </w:r>
      <w:r w:rsidRPr="000D01F2">
        <w:rPr>
          <w:rFonts w:ascii="Arial" w:eastAsia="Calibri" w:hAnsi="Arial" w:cs="Arial"/>
          <w:lang w:val="es-ES"/>
        </w:rPr>
        <w:t xml:space="preserve"> cuando debemos situarlo </w:t>
      </w:r>
      <w:r w:rsidRPr="000D01F2">
        <w:rPr>
          <w:rFonts w:ascii="Arial" w:eastAsia="Calibri" w:hAnsi="Arial" w:cs="Arial"/>
          <w:lang w:val="es-ES"/>
        </w:rPr>
        <w:lastRenderedPageBreak/>
        <w:t>desde la labor pedagógica, en el aquí y el ahora, permite dar luces que conllevan a enmarcar y contextualizar el problema de manera más concreta, y construir a partir de ello nuevas alternativas y maneras de mirar el asunto.</w:t>
      </w:r>
      <w:r w:rsidR="0016064D" w:rsidRPr="000D01F2">
        <w:rPr>
          <w:rFonts w:ascii="Arial" w:eastAsia="Calibri" w:hAnsi="Arial" w:cs="Arial"/>
          <w:lang w:val="es-ES"/>
        </w:rPr>
        <w:t xml:space="preserve"> Según el Documento No. 14 </w:t>
      </w:r>
      <w:r w:rsidR="009E60A2">
        <w:rPr>
          <w:rFonts w:ascii="Arial" w:eastAsia="Calibri" w:hAnsi="Arial" w:cs="Arial"/>
          <w:lang w:val="es-ES"/>
        </w:rPr>
        <w:t xml:space="preserve">(Ministerio de Educación Nacional, 2010, p. 64-74), </w:t>
      </w:r>
      <w:r w:rsidR="0016064D" w:rsidRPr="000D01F2">
        <w:rPr>
          <w:rFonts w:ascii="Arial" w:eastAsia="Calibri" w:hAnsi="Arial" w:cs="Arial"/>
          <w:lang w:val="es-ES"/>
        </w:rPr>
        <w:t>l</w:t>
      </w:r>
      <w:r w:rsidR="00F71797" w:rsidRPr="000D01F2">
        <w:rPr>
          <w:rFonts w:ascii="Arial" w:eastAsia="Calibri" w:hAnsi="Arial" w:cs="Arial"/>
          <w:lang w:val="es-ES"/>
        </w:rPr>
        <w:t xml:space="preserve">as reflexiones </w:t>
      </w:r>
      <w:r w:rsidR="002D2A7C" w:rsidRPr="000D01F2">
        <w:rPr>
          <w:rFonts w:ascii="Arial" w:eastAsia="Calibri" w:hAnsi="Arial" w:cs="Arial"/>
          <w:lang w:val="es-ES"/>
        </w:rPr>
        <w:t xml:space="preserve">que tienen algunos filósofos </w:t>
      </w:r>
      <w:r w:rsidR="00F71797" w:rsidRPr="000D01F2">
        <w:rPr>
          <w:rFonts w:ascii="Arial" w:eastAsia="Calibri" w:hAnsi="Arial" w:cs="Arial"/>
          <w:lang w:val="es-ES"/>
        </w:rPr>
        <w:t>sobre el arte nos permitirían, pues, advertir que:</w:t>
      </w:r>
    </w:p>
    <w:p w:rsidR="00CB63C8" w:rsidRPr="000D01F2" w:rsidRDefault="00CB63C8" w:rsidP="000D01F2">
      <w:pPr>
        <w:autoSpaceDE w:val="0"/>
        <w:autoSpaceDN w:val="0"/>
        <w:adjustRightInd w:val="0"/>
        <w:spacing w:line="240" w:lineRule="auto"/>
        <w:jc w:val="both"/>
        <w:rPr>
          <w:rFonts w:ascii="Arial" w:eastAsia="Calibri" w:hAnsi="Arial" w:cs="Arial"/>
          <w:lang w:val="es-ES"/>
        </w:rPr>
      </w:pPr>
    </w:p>
    <w:p w:rsidR="00550AFC" w:rsidRPr="009E60A2" w:rsidRDefault="002D2A7C" w:rsidP="008D6FD8">
      <w:pPr>
        <w:pStyle w:val="Prrafodelista"/>
        <w:numPr>
          <w:ilvl w:val="0"/>
          <w:numId w:val="4"/>
        </w:numPr>
        <w:autoSpaceDE w:val="0"/>
        <w:autoSpaceDN w:val="0"/>
        <w:adjustRightInd w:val="0"/>
        <w:spacing w:line="240" w:lineRule="auto"/>
        <w:jc w:val="both"/>
        <w:rPr>
          <w:rFonts w:ascii="Arial" w:hAnsi="Arial" w:cs="Arial"/>
          <w:lang w:val="es-ES"/>
        </w:rPr>
      </w:pPr>
      <w:r w:rsidRPr="009E60A2">
        <w:rPr>
          <w:rFonts w:ascii="Arial" w:eastAsia="Calibri" w:hAnsi="Arial" w:cs="Arial"/>
          <w:lang w:val="es-ES"/>
        </w:rPr>
        <w:t>“</w:t>
      </w:r>
      <w:r w:rsidR="009E60A2">
        <w:rPr>
          <w:rFonts w:ascii="Arial" w:eastAsia="Calibri" w:hAnsi="Arial" w:cs="Arial"/>
          <w:lang w:val="es-ES"/>
        </w:rPr>
        <w:t>L</w:t>
      </w:r>
      <w:r w:rsidR="00F71797" w:rsidRPr="009E60A2">
        <w:rPr>
          <w:rFonts w:ascii="Arial" w:eastAsia="Calibri" w:hAnsi="Arial" w:cs="Arial"/>
          <w:lang w:val="es-ES"/>
        </w:rPr>
        <w:t>a belleza del conocimiento se relaciona con los consensos, no sólo con la subjetividad</w:t>
      </w:r>
      <w:r w:rsidRPr="009E60A2">
        <w:rPr>
          <w:rFonts w:ascii="Arial" w:eastAsia="Calibri" w:hAnsi="Arial" w:cs="Arial"/>
          <w:lang w:val="es-ES"/>
        </w:rPr>
        <w:t>”</w:t>
      </w:r>
      <w:r w:rsidR="00F71797" w:rsidRPr="009E60A2">
        <w:rPr>
          <w:rFonts w:ascii="Arial" w:eastAsia="Calibri" w:hAnsi="Arial" w:cs="Arial"/>
          <w:lang w:val="es-ES"/>
        </w:rPr>
        <w:t xml:space="preserve"> (</w:t>
      </w:r>
      <w:proofErr w:type="spellStart"/>
      <w:r w:rsidR="00F71797" w:rsidRPr="009E60A2">
        <w:rPr>
          <w:rFonts w:ascii="Arial" w:eastAsia="Calibri" w:hAnsi="Arial" w:cs="Arial"/>
          <w:lang w:val="es-ES"/>
        </w:rPr>
        <w:t>Baumgarten</w:t>
      </w:r>
      <w:proofErr w:type="spellEnd"/>
      <w:r w:rsidRPr="009E60A2">
        <w:rPr>
          <w:rFonts w:ascii="Arial" w:eastAsia="Calibri" w:hAnsi="Arial" w:cs="Arial"/>
          <w:lang w:val="es-ES"/>
        </w:rPr>
        <w:t>)</w:t>
      </w:r>
      <w:r w:rsidR="00815359" w:rsidRPr="009E60A2">
        <w:rPr>
          <w:rFonts w:ascii="Arial" w:eastAsia="Calibri" w:hAnsi="Arial" w:cs="Arial"/>
          <w:lang w:val="es-ES"/>
        </w:rPr>
        <w:t>.</w:t>
      </w:r>
    </w:p>
    <w:p w:rsidR="00077D62" w:rsidRPr="000D01F2" w:rsidRDefault="009E60A2" w:rsidP="008D6FD8">
      <w:pPr>
        <w:pStyle w:val="Prrafodelista"/>
        <w:numPr>
          <w:ilvl w:val="0"/>
          <w:numId w:val="4"/>
        </w:numPr>
        <w:autoSpaceDE w:val="0"/>
        <w:autoSpaceDN w:val="0"/>
        <w:adjustRightInd w:val="0"/>
        <w:spacing w:line="240" w:lineRule="auto"/>
        <w:jc w:val="both"/>
        <w:rPr>
          <w:rFonts w:ascii="Arial" w:eastAsia="Calibri" w:hAnsi="Arial" w:cs="Arial"/>
          <w:lang w:val="es-ES"/>
        </w:rPr>
      </w:pPr>
      <w:r>
        <w:rPr>
          <w:rFonts w:ascii="Arial" w:eastAsia="Calibri" w:hAnsi="Arial" w:cs="Arial"/>
          <w:lang w:val="es-ES"/>
        </w:rPr>
        <w:t>E</w:t>
      </w:r>
      <w:r w:rsidR="00077D62" w:rsidRPr="000D01F2">
        <w:rPr>
          <w:rFonts w:ascii="Arial" w:eastAsia="Calibri" w:hAnsi="Arial" w:cs="Arial"/>
          <w:lang w:val="es-ES"/>
        </w:rPr>
        <w:t>l arte nos permite “estudiar la naturaleza sensible y racional del ser humano”.</w:t>
      </w:r>
    </w:p>
    <w:p w:rsidR="00077D62" w:rsidRPr="000D01F2" w:rsidRDefault="009E60A2" w:rsidP="008D6FD8">
      <w:pPr>
        <w:pStyle w:val="Prrafodelista"/>
        <w:numPr>
          <w:ilvl w:val="0"/>
          <w:numId w:val="4"/>
        </w:numPr>
        <w:autoSpaceDE w:val="0"/>
        <w:autoSpaceDN w:val="0"/>
        <w:adjustRightInd w:val="0"/>
        <w:spacing w:line="240" w:lineRule="auto"/>
        <w:jc w:val="both"/>
        <w:rPr>
          <w:rFonts w:ascii="Arial" w:eastAsia="Calibri" w:hAnsi="Arial" w:cs="Arial"/>
          <w:lang w:val="es-ES"/>
        </w:rPr>
      </w:pPr>
      <w:r>
        <w:rPr>
          <w:rFonts w:ascii="Arial" w:eastAsia="Calibri" w:hAnsi="Arial" w:cs="Arial"/>
          <w:lang w:val="es-ES"/>
        </w:rPr>
        <w:t>E</w:t>
      </w:r>
      <w:r w:rsidR="00F71797" w:rsidRPr="000D01F2">
        <w:rPr>
          <w:rFonts w:ascii="Arial" w:eastAsia="Calibri" w:hAnsi="Arial" w:cs="Arial"/>
          <w:lang w:val="es-ES"/>
        </w:rPr>
        <w:t xml:space="preserve">xisten unas fuertes conexiones “entre nuestra condición física (sensaciones), intelectiva (entendimiento científico) y </w:t>
      </w:r>
      <w:r w:rsidR="002D2A7C" w:rsidRPr="000D01F2">
        <w:rPr>
          <w:rFonts w:ascii="Arial" w:eastAsia="Calibri" w:hAnsi="Arial" w:cs="Arial"/>
          <w:lang w:val="es-ES"/>
        </w:rPr>
        <w:t>la voluntad (reflexión moral)”</w:t>
      </w:r>
      <w:r w:rsidR="00F71797" w:rsidRPr="000D01F2">
        <w:rPr>
          <w:rFonts w:ascii="Arial" w:eastAsia="Calibri" w:hAnsi="Arial" w:cs="Arial"/>
          <w:lang w:val="es-ES"/>
        </w:rPr>
        <w:t>.</w:t>
      </w:r>
    </w:p>
    <w:p w:rsidR="00077D62" w:rsidRPr="000D01F2" w:rsidRDefault="00F71797" w:rsidP="008D6FD8">
      <w:pPr>
        <w:pStyle w:val="Prrafodelista"/>
        <w:numPr>
          <w:ilvl w:val="0"/>
          <w:numId w:val="4"/>
        </w:numPr>
        <w:autoSpaceDE w:val="0"/>
        <w:autoSpaceDN w:val="0"/>
        <w:adjustRightInd w:val="0"/>
        <w:spacing w:line="240" w:lineRule="auto"/>
        <w:jc w:val="both"/>
        <w:rPr>
          <w:rFonts w:ascii="Arial" w:eastAsia="Calibri" w:hAnsi="Arial" w:cs="Arial"/>
          <w:lang w:val="es-ES"/>
        </w:rPr>
      </w:pPr>
      <w:r w:rsidRPr="000D01F2">
        <w:rPr>
          <w:rFonts w:ascii="Arial" w:eastAsia="Calibri" w:hAnsi="Arial" w:cs="Arial"/>
          <w:lang w:val="es-ES"/>
        </w:rPr>
        <w:t>“La experiencia estética, bien sea como artista o como espectador, permite reorganizar la personalidad en una sociedad que ha fragmentado nuest</w:t>
      </w:r>
      <w:r w:rsidR="002D2A7C" w:rsidRPr="000D01F2">
        <w:rPr>
          <w:rFonts w:ascii="Arial" w:eastAsia="Calibri" w:hAnsi="Arial" w:cs="Arial"/>
          <w:lang w:val="es-ES"/>
        </w:rPr>
        <w:t>ra existencia”, según Schiller</w:t>
      </w:r>
      <w:r w:rsidRPr="000D01F2">
        <w:rPr>
          <w:rFonts w:ascii="Arial" w:eastAsia="Calibri" w:hAnsi="Arial" w:cs="Arial"/>
          <w:lang w:val="es-ES"/>
        </w:rPr>
        <w:t>.</w:t>
      </w:r>
    </w:p>
    <w:p w:rsidR="00077D62" w:rsidRPr="000D01F2" w:rsidRDefault="002D2A7C" w:rsidP="008D6FD8">
      <w:pPr>
        <w:pStyle w:val="Prrafodelista"/>
        <w:numPr>
          <w:ilvl w:val="0"/>
          <w:numId w:val="3"/>
        </w:numPr>
        <w:autoSpaceDE w:val="0"/>
        <w:autoSpaceDN w:val="0"/>
        <w:adjustRightInd w:val="0"/>
        <w:spacing w:line="240" w:lineRule="auto"/>
        <w:jc w:val="both"/>
        <w:rPr>
          <w:rFonts w:ascii="Arial" w:eastAsia="Calibri" w:hAnsi="Arial" w:cs="Arial"/>
          <w:lang w:val="es-ES"/>
        </w:rPr>
      </w:pPr>
      <w:r w:rsidRPr="000D01F2">
        <w:rPr>
          <w:rFonts w:ascii="Arial" w:eastAsia="Calibri" w:hAnsi="Arial" w:cs="Arial"/>
          <w:lang w:val="es-ES"/>
        </w:rPr>
        <w:t>“</w:t>
      </w:r>
      <w:r w:rsidR="009E60A2">
        <w:rPr>
          <w:rFonts w:ascii="Arial" w:eastAsia="Calibri" w:hAnsi="Arial" w:cs="Arial"/>
          <w:lang w:val="es-ES"/>
        </w:rPr>
        <w:t>L</w:t>
      </w:r>
      <w:r w:rsidR="00F71797" w:rsidRPr="000D01F2">
        <w:rPr>
          <w:rFonts w:ascii="Arial" w:eastAsia="Calibri" w:hAnsi="Arial" w:cs="Arial"/>
          <w:lang w:val="es-ES"/>
        </w:rPr>
        <w:t>a verdad no sólo es conocida por la filosofía</w:t>
      </w:r>
      <w:r w:rsidRPr="000D01F2">
        <w:rPr>
          <w:rFonts w:ascii="Arial" w:eastAsia="Calibri" w:hAnsi="Arial" w:cs="Arial"/>
          <w:lang w:val="es-ES"/>
        </w:rPr>
        <w:t>”</w:t>
      </w:r>
      <w:r w:rsidR="00F71797" w:rsidRPr="000D01F2">
        <w:rPr>
          <w:rFonts w:ascii="Arial" w:eastAsia="Calibri" w:hAnsi="Arial" w:cs="Arial"/>
          <w:lang w:val="es-ES"/>
        </w:rPr>
        <w:t xml:space="preserve"> o la ciencia, puesto que también hay una verdad descubrible en la historia humana a partir del arte (Hegel).</w:t>
      </w:r>
    </w:p>
    <w:p w:rsidR="00077D62" w:rsidRPr="000D01F2" w:rsidRDefault="001A5BA4" w:rsidP="008D6FD8">
      <w:pPr>
        <w:pStyle w:val="Prrafodelista"/>
        <w:numPr>
          <w:ilvl w:val="0"/>
          <w:numId w:val="3"/>
        </w:numPr>
        <w:autoSpaceDE w:val="0"/>
        <w:autoSpaceDN w:val="0"/>
        <w:adjustRightInd w:val="0"/>
        <w:spacing w:line="240" w:lineRule="auto"/>
        <w:jc w:val="both"/>
        <w:rPr>
          <w:rFonts w:ascii="Arial" w:eastAsia="Calibri" w:hAnsi="Arial" w:cs="Arial"/>
          <w:lang w:val="es-ES"/>
        </w:rPr>
      </w:pPr>
      <w:r>
        <w:rPr>
          <w:rFonts w:ascii="Arial" w:eastAsia="Calibri" w:hAnsi="Arial" w:cs="Arial"/>
          <w:lang w:val="es-ES"/>
        </w:rPr>
        <w:t>H</w:t>
      </w:r>
      <w:r w:rsidR="00F71797" w:rsidRPr="000D01F2">
        <w:rPr>
          <w:rFonts w:ascii="Arial" w:eastAsia="Calibri" w:hAnsi="Arial" w:cs="Arial"/>
          <w:lang w:val="es-ES"/>
        </w:rPr>
        <w:t>ay elementos de la cultura occidental (como el capitalismo) cuyas críticas se hacen evidentes desde el análisis del arte y la condición humana (Nietzsche y Marx).</w:t>
      </w:r>
    </w:p>
    <w:p w:rsidR="00077D62" w:rsidRPr="000D01F2" w:rsidRDefault="001A5BA4" w:rsidP="008D6FD8">
      <w:pPr>
        <w:pStyle w:val="Prrafodelista"/>
        <w:numPr>
          <w:ilvl w:val="0"/>
          <w:numId w:val="3"/>
        </w:numPr>
        <w:autoSpaceDE w:val="0"/>
        <w:autoSpaceDN w:val="0"/>
        <w:adjustRightInd w:val="0"/>
        <w:spacing w:line="240" w:lineRule="auto"/>
        <w:jc w:val="both"/>
        <w:rPr>
          <w:rFonts w:ascii="Arial" w:eastAsia="Calibri" w:hAnsi="Arial" w:cs="Arial"/>
          <w:lang w:val="es-ES"/>
        </w:rPr>
      </w:pPr>
      <w:r>
        <w:rPr>
          <w:rFonts w:ascii="Arial" w:eastAsia="Calibri" w:hAnsi="Arial" w:cs="Arial"/>
          <w:lang w:val="es-ES"/>
        </w:rPr>
        <w:t>E</w:t>
      </w:r>
      <w:r w:rsidR="00F71797" w:rsidRPr="000D01F2">
        <w:rPr>
          <w:rFonts w:ascii="Arial" w:eastAsia="Calibri" w:hAnsi="Arial" w:cs="Arial"/>
          <w:lang w:val="es-ES"/>
        </w:rPr>
        <w:t xml:space="preserve">l arte nos puede permitir </w:t>
      </w:r>
      <w:r w:rsidR="002D2A7C" w:rsidRPr="000D01F2">
        <w:rPr>
          <w:rFonts w:ascii="Arial" w:eastAsia="Calibri" w:hAnsi="Arial" w:cs="Arial"/>
          <w:lang w:val="es-ES"/>
        </w:rPr>
        <w:t>“</w:t>
      </w:r>
      <w:r w:rsidR="00F71797" w:rsidRPr="000D01F2">
        <w:rPr>
          <w:rFonts w:ascii="Arial" w:eastAsia="Calibri" w:hAnsi="Arial" w:cs="Arial"/>
          <w:lang w:val="es-ES"/>
        </w:rPr>
        <w:t xml:space="preserve">una experiencia de </w:t>
      </w:r>
      <w:proofErr w:type="spellStart"/>
      <w:r w:rsidR="00F71797" w:rsidRPr="000D01F2">
        <w:rPr>
          <w:rFonts w:ascii="Arial" w:eastAsia="Calibri" w:hAnsi="Arial" w:cs="Arial"/>
          <w:lang w:val="es-ES"/>
        </w:rPr>
        <w:t>autocomprensión</w:t>
      </w:r>
      <w:proofErr w:type="spellEnd"/>
      <w:r w:rsidR="002D2A7C" w:rsidRPr="000D01F2">
        <w:rPr>
          <w:rFonts w:ascii="Arial" w:eastAsia="Calibri" w:hAnsi="Arial" w:cs="Arial"/>
          <w:lang w:val="es-ES"/>
        </w:rPr>
        <w:t>”</w:t>
      </w:r>
      <w:r w:rsidR="00F71797" w:rsidRPr="000D01F2">
        <w:rPr>
          <w:rFonts w:ascii="Arial" w:eastAsia="Calibri" w:hAnsi="Arial" w:cs="Arial"/>
          <w:lang w:val="es-ES"/>
        </w:rPr>
        <w:t xml:space="preserve"> (</w:t>
      </w:r>
      <w:proofErr w:type="spellStart"/>
      <w:r w:rsidR="00F71797" w:rsidRPr="000D01F2">
        <w:rPr>
          <w:rFonts w:ascii="Arial" w:eastAsia="Calibri" w:hAnsi="Arial" w:cs="Arial"/>
          <w:lang w:val="es-ES"/>
        </w:rPr>
        <w:t>Gadamer</w:t>
      </w:r>
      <w:proofErr w:type="spellEnd"/>
      <w:r w:rsidR="00F71797" w:rsidRPr="000D01F2">
        <w:rPr>
          <w:rFonts w:ascii="Arial" w:eastAsia="Calibri" w:hAnsi="Arial" w:cs="Arial"/>
          <w:lang w:val="es-ES"/>
        </w:rPr>
        <w:t>).</w:t>
      </w:r>
    </w:p>
    <w:p w:rsidR="00077D62" w:rsidRPr="000D01F2" w:rsidRDefault="001A5BA4" w:rsidP="008D6FD8">
      <w:pPr>
        <w:pStyle w:val="Prrafodelista"/>
        <w:numPr>
          <w:ilvl w:val="0"/>
          <w:numId w:val="3"/>
        </w:numPr>
        <w:autoSpaceDE w:val="0"/>
        <w:autoSpaceDN w:val="0"/>
        <w:adjustRightInd w:val="0"/>
        <w:spacing w:line="240" w:lineRule="auto"/>
        <w:jc w:val="both"/>
        <w:rPr>
          <w:rFonts w:ascii="Arial" w:eastAsia="Calibri" w:hAnsi="Arial" w:cs="Arial"/>
          <w:lang w:val="es-ES"/>
        </w:rPr>
      </w:pPr>
      <w:r>
        <w:rPr>
          <w:rFonts w:ascii="Arial" w:eastAsia="Calibri" w:hAnsi="Arial" w:cs="Arial"/>
          <w:lang w:val="es-ES"/>
        </w:rPr>
        <w:t>S</w:t>
      </w:r>
      <w:r w:rsidR="00F71797" w:rsidRPr="000D01F2">
        <w:rPr>
          <w:rFonts w:ascii="Arial" w:eastAsia="Calibri" w:hAnsi="Arial" w:cs="Arial"/>
          <w:lang w:val="es-ES"/>
        </w:rPr>
        <w:t xml:space="preserve">e puede hacer </w:t>
      </w:r>
      <w:r w:rsidR="002D2A7C" w:rsidRPr="000D01F2">
        <w:rPr>
          <w:rFonts w:ascii="Arial" w:eastAsia="Calibri" w:hAnsi="Arial" w:cs="Arial"/>
          <w:lang w:val="es-ES"/>
        </w:rPr>
        <w:t>“</w:t>
      </w:r>
      <w:r w:rsidR="00F71797" w:rsidRPr="000D01F2">
        <w:rPr>
          <w:rFonts w:ascii="Arial" w:eastAsia="Calibri" w:hAnsi="Arial" w:cs="Arial"/>
          <w:lang w:val="es-ES"/>
        </w:rPr>
        <w:t>crítica social desde el arte</w:t>
      </w:r>
      <w:r w:rsidR="002D2A7C" w:rsidRPr="000D01F2">
        <w:rPr>
          <w:rFonts w:ascii="Arial" w:eastAsia="Calibri" w:hAnsi="Arial" w:cs="Arial"/>
          <w:lang w:val="es-ES"/>
        </w:rPr>
        <w:t>”</w:t>
      </w:r>
      <w:r w:rsidR="00F71797" w:rsidRPr="000D01F2">
        <w:rPr>
          <w:rFonts w:ascii="Arial" w:eastAsia="Calibri" w:hAnsi="Arial" w:cs="Arial"/>
          <w:lang w:val="es-ES"/>
        </w:rPr>
        <w:t xml:space="preserve">, como en efecto ocurrió en </w:t>
      </w:r>
      <w:r w:rsidR="00A07CD6">
        <w:rPr>
          <w:rFonts w:ascii="Arial" w:eastAsia="Calibri" w:hAnsi="Arial" w:cs="Arial"/>
          <w:lang w:val="es-ES"/>
        </w:rPr>
        <w:t>L</w:t>
      </w:r>
      <w:r w:rsidR="00A07CD6" w:rsidRPr="000D01F2">
        <w:rPr>
          <w:rFonts w:ascii="Arial" w:eastAsia="Calibri" w:hAnsi="Arial" w:cs="Arial"/>
          <w:lang w:val="es-ES"/>
        </w:rPr>
        <w:t>atinoamérica</w:t>
      </w:r>
      <w:r w:rsidR="00F71797" w:rsidRPr="000D01F2">
        <w:rPr>
          <w:rFonts w:ascii="Arial" w:eastAsia="Calibri" w:hAnsi="Arial" w:cs="Arial"/>
          <w:lang w:val="es-ES"/>
        </w:rPr>
        <w:t>.</w:t>
      </w:r>
    </w:p>
    <w:p w:rsidR="00F71797" w:rsidRPr="000D01F2" w:rsidRDefault="001A5BA4" w:rsidP="008D6FD8">
      <w:pPr>
        <w:pStyle w:val="Prrafodelista"/>
        <w:numPr>
          <w:ilvl w:val="0"/>
          <w:numId w:val="3"/>
        </w:numPr>
        <w:autoSpaceDE w:val="0"/>
        <w:autoSpaceDN w:val="0"/>
        <w:adjustRightInd w:val="0"/>
        <w:spacing w:line="240" w:lineRule="auto"/>
        <w:jc w:val="both"/>
        <w:rPr>
          <w:rFonts w:ascii="Arial" w:eastAsia="Calibri" w:hAnsi="Arial" w:cs="Arial"/>
          <w:lang w:val="es-ES"/>
        </w:rPr>
      </w:pPr>
      <w:r>
        <w:rPr>
          <w:rFonts w:ascii="Arial" w:eastAsia="Calibri" w:hAnsi="Arial" w:cs="Arial"/>
          <w:lang w:val="es-ES"/>
        </w:rPr>
        <w:t>P</w:t>
      </w:r>
      <w:r w:rsidR="00F71797" w:rsidRPr="000D01F2">
        <w:rPr>
          <w:rFonts w:ascii="Arial" w:eastAsia="Calibri" w:hAnsi="Arial" w:cs="Arial"/>
          <w:lang w:val="es-ES"/>
        </w:rPr>
        <w:t xml:space="preserve">odemos reconstruir </w:t>
      </w:r>
      <w:r w:rsidR="002D2A7C" w:rsidRPr="000D01F2">
        <w:rPr>
          <w:rFonts w:ascii="Arial" w:eastAsia="Calibri" w:hAnsi="Arial" w:cs="Arial"/>
          <w:lang w:val="es-ES"/>
        </w:rPr>
        <w:t>“</w:t>
      </w:r>
      <w:r w:rsidR="00F71797" w:rsidRPr="000D01F2">
        <w:rPr>
          <w:rFonts w:ascii="Arial" w:eastAsia="Calibri" w:hAnsi="Arial" w:cs="Arial"/>
          <w:lang w:val="es-ES"/>
        </w:rPr>
        <w:t>nuestras inquietudes, dudas y sentidos</w:t>
      </w:r>
      <w:r w:rsidR="002D2A7C" w:rsidRPr="000D01F2">
        <w:rPr>
          <w:rFonts w:ascii="Arial" w:eastAsia="Calibri" w:hAnsi="Arial" w:cs="Arial"/>
          <w:lang w:val="es-ES"/>
        </w:rPr>
        <w:t>”</w:t>
      </w:r>
      <w:r w:rsidR="00F71797" w:rsidRPr="000D01F2">
        <w:rPr>
          <w:rFonts w:ascii="Arial" w:eastAsia="Calibri" w:hAnsi="Arial" w:cs="Arial"/>
          <w:lang w:val="es-ES"/>
        </w:rPr>
        <w:t xml:space="preserve"> (Estanislao Zuleta)</w:t>
      </w:r>
      <w:r w:rsidR="002D2A7C" w:rsidRPr="000D01F2">
        <w:rPr>
          <w:rFonts w:ascii="Arial" w:eastAsia="Calibri" w:hAnsi="Arial" w:cs="Arial"/>
          <w:lang w:val="es-ES"/>
        </w:rPr>
        <w:t>.</w:t>
      </w:r>
    </w:p>
    <w:p w:rsidR="00F71797" w:rsidRPr="000D01F2" w:rsidRDefault="00F71797" w:rsidP="000D01F2">
      <w:pPr>
        <w:autoSpaceDE w:val="0"/>
        <w:autoSpaceDN w:val="0"/>
        <w:adjustRightInd w:val="0"/>
        <w:spacing w:line="240" w:lineRule="auto"/>
        <w:jc w:val="both"/>
        <w:rPr>
          <w:rFonts w:ascii="Arial" w:eastAsia="Calibri" w:hAnsi="Arial" w:cs="Arial"/>
          <w:lang w:val="es-ES"/>
        </w:rPr>
      </w:pPr>
    </w:p>
    <w:p w:rsidR="001A5BA4" w:rsidRDefault="00F71797" w:rsidP="000D01F2">
      <w:pPr>
        <w:autoSpaceDE w:val="0"/>
        <w:autoSpaceDN w:val="0"/>
        <w:adjustRightInd w:val="0"/>
        <w:spacing w:line="240" w:lineRule="auto"/>
        <w:jc w:val="both"/>
        <w:rPr>
          <w:rFonts w:ascii="Arial" w:eastAsia="Calibri" w:hAnsi="Arial" w:cs="Arial"/>
          <w:lang w:val="es-ES"/>
        </w:rPr>
      </w:pPr>
      <w:r w:rsidRPr="000D01F2">
        <w:rPr>
          <w:rFonts w:ascii="Arial" w:eastAsia="Calibri" w:hAnsi="Arial" w:cs="Arial"/>
          <w:lang w:val="es-ES"/>
        </w:rPr>
        <w:t xml:space="preserve">Así, indudablemente, </w:t>
      </w:r>
      <w:r w:rsidR="00815359" w:rsidRPr="000D01F2">
        <w:rPr>
          <w:rFonts w:ascii="Arial" w:eastAsia="Calibri" w:hAnsi="Arial" w:cs="Arial"/>
          <w:lang w:val="es-ES"/>
        </w:rPr>
        <w:t>“</w:t>
      </w:r>
      <w:r w:rsidRPr="000D01F2">
        <w:rPr>
          <w:rFonts w:ascii="Arial" w:eastAsia="Calibri" w:hAnsi="Arial" w:cs="Arial"/>
          <w:lang w:val="es-ES"/>
        </w:rPr>
        <w:t>el arte permite enriquecer la experiencia humana y desarrollar nuestras potencialidades</w:t>
      </w:r>
      <w:r w:rsidR="00815359" w:rsidRPr="000D01F2">
        <w:rPr>
          <w:rFonts w:ascii="Arial" w:eastAsia="Calibri" w:hAnsi="Arial" w:cs="Arial"/>
          <w:lang w:val="es-ES"/>
        </w:rPr>
        <w:t>”</w:t>
      </w:r>
      <w:r w:rsidR="001A5BA4">
        <w:rPr>
          <w:rFonts w:ascii="Arial" w:eastAsia="Calibri" w:hAnsi="Arial" w:cs="Arial"/>
          <w:lang w:val="es-ES"/>
        </w:rPr>
        <w:t xml:space="preserve"> (Ministerio de Educación Nacional, 2010, p. 66)</w:t>
      </w:r>
      <w:r w:rsidR="00A07CD6">
        <w:rPr>
          <w:rFonts w:ascii="Arial" w:eastAsia="Calibri" w:hAnsi="Arial" w:cs="Arial"/>
          <w:lang w:val="es-ES"/>
        </w:rPr>
        <w:t>.</w:t>
      </w:r>
    </w:p>
    <w:p w:rsidR="004807F2" w:rsidRPr="000D01F2" w:rsidRDefault="004807F2" w:rsidP="000D01F2">
      <w:pPr>
        <w:autoSpaceDE w:val="0"/>
        <w:autoSpaceDN w:val="0"/>
        <w:adjustRightInd w:val="0"/>
        <w:spacing w:line="240" w:lineRule="auto"/>
        <w:jc w:val="both"/>
        <w:rPr>
          <w:rFonts w:ascii="Arial" w:eastAsia="Calibri" w:hAnsi="Arial" w:cs="Arial"/>
          <w:lang w:val="es-ES"/>
        </w:rPr>
      </w:pPr>
    </w:p>
    <w:p w:rsidR="004807F2" w:rsidRPr="000D01F2" w:rsidRDefault="00AF165C" w:rsidP="000D01F2">
      <w:pPr>
        <w:autoSpaceDE w:val="0"/>
        <w:autoSpaceDN w:val="0"/>
        <w:adjustRightInd w:val="0"/>
        <w:spacing w:line="240" w:lineRule="auto"/>
        <w:jc w:val="both"/>
        <w:rPr>
          <w:rFonts w:ascii="Arial" w:hAnsi="Arial" w:cs="Arial"/>
        </w:rPr>
      </w:pPr>
      <w:r w:rsidRPr="000D01F2">
        <w:rPr>
          <w:rFonts w:ascii="Arial" w:hAnsi="Arial" w:cs="Arial"/>
        </w:rPr>
        <w:t>Con respecto a las</w:t>
      </w:r>
      <w:r w:rsidR="00A07CD6">
        <w:rPr>
          <w:rFonts w:ascii="Arial" w:hAnsi="Arial" w:cs="Arial"/>
        </w:rPr>
        <w:t xml:space="preserve"> “</w:t>
      </w:r>
      <w:r w:rsidRPr="000D01F2">
        <w:rPr>
          <w:rFonts w:ascii="Arial" w:hAnsi="Arial" w:cs="Arial"/>
        </w:rPr>
        <w:t>preguntas filosóficas acerca de la moral</w:t>
      </w:r>
      <w:r w:rsidR="00A07CD6">
        <w:rPr>
          <w:rFonts w:ascii="Arial" w:hAnsi="Arial" w:cs="Arial"/>
        </w:rPr>
        <w:t>"</w:t>
      </w:r>
      <w:r w:rsidR="00A07CD6" w:rsidRPr="000D01F2">
        <w:rPr>
          <w:rFonts w:ascii="Arial" w:hAnsi="Arial" w:cs="Arial"/>
        </w:rPr>
        <w:t xml:space="preserve">, </w:t>
      </w:r>
      <w:r w:rsidRPr="000D01F2">
        <w:rPr>
          <w:rFonts w:ascii="Arial" w:hAnsi="Arial" w:cs="Arial"/>
        </w:rPr>
        <w:t xml:space="preserve">el </w:t>
      </w:r>
      <w:r w:rsidR="001A5BA4">
        <w:rPr>
          <w:rFonts w:ascii="Arial" w:hAnsi="Arial" w:cs="Arial"/>
        </w:rPr>
        <w:t>Ministerio de Educación Nacional (2010)</w:t>
      </w:r>
      <w:r w:rsidRPr="000D01F2">
        <w:rPr>
          <w:rFonts w:ascii="Arial" w:hAnsi="Arial" w:cs="Arial"/>
        </w:rPr>
        <w:t xml:space="preserve"> afirma que las situaciones cotidianas de cualquier ser humano, incluidos los adolescentes, abren interrogantes relacionados con qué debe hacerse y qué criterios deben tenerse en cuenta para que las acciones sean consideradas aceptables para la sociedad de la que hacen parte, con el fin de vivir en armonía. Del mismo modo, no son ajenos los interrogantes relacionados con las normas morales o costumbres que merecen ser puestas en duda, rediseñadas o incluso eliminadas, en un ejercicio eminentemente ético, y que permite la transformación de la sociedad, siempre perfectible.</w:t>
      </w:r>
    </w:p>
    <w:p w:rsidR="00AF165C" w:rsidRPr="000D01F2" w:rsidRDefault="00AF165C" w:rsidP="000D01F2">
      <w:pPr>
        <w:autoSpaceDE w:val="0"/>
        <w:autoSpaceDN w:val="0"/>
        <w:adjustRightInd w:val="0"/>
        <w:spacing w:line="240" w:lineRule="auto"/>
        <w:jc w:val="both"/>
        <w:rPr>
          <w:rFonts w:ascii="Arial" w:hAnsi="Arial" w:cs="Arial"/>
        </w:rPr>
      </w:pPr>
    </w:p>
    <w:p w:rsidR="004807F2" w:rsidRPr="000D01F2" w:rsidRDefault="004807F2" w:rsidP="000D01F2">
      <w:pPr>
        <w:autoSpaceDE w:val="0"/>
        <w:autoSpaceDN w:val="0"/>
        <w:adjustRightInd w:val="0"/>
        <w:spacing w:line="240" w:lineRule="auto"/>
        <w:jc w:val="both"/>
        <w:rPr>
          <w:rFonts w:ascii="Arial" w:hAnsi="Arial" w:cs="Arial"/>
        </w:rPr>
      </w:pPr>
      <w:r w:rsidRPr="000D01F2">
        <w:rPr>
          <w:rFonts w:ascii="Arial" w:hAnsi="Arial" w:cs="Arial"/>
        </w:rPr>
        <w:t xml:space="preserve">En países con diversidad étnica y cultural, y con graves </w:t>
      </w:r>
      <w:r w:rsidR="00E676EB" w:rsidRPr="000D01F2">
        <w:rPr>
          <w:rFonts w:ascii="Arial" w:hAnsi="Arial" w:cs="Arial"/>
        </w:rPr>
        <w:t>dificultades</w:t>
      </w:r>
      <w:r w:rsidRPr="000D01F2">
        <w:rPr>
          <w:rFonts w:ascii="Arial" w:hAnsi="Arial" w:cs="Arial"/>
        </w:rPr>
        <w:t xml:space="preserve"> en materia de derechos humanos, particularmente el caso de Colombia, se hace necesario un referente moral fundamental que contribuya a la formación de seres humanos íntegros que aporten soluciones a los problemas de nuestra sociedad. Tal referente puede rastrearse a lo largo de la historia de la filosofía, en la que nos encontramos con diversas concepciones de la moral que pueden contribuir a ampliar las perspectivas del estudiante frente a los </w:t>
      </w:r>
      <w:proofErr w:type="spellStart"/>
      <w:r w:rsidR="00E676EB" w:rsidRPr="000D01F2">
        <w:rPr>
          <w:rFonts w:ascii="Arial" w:hAnsi="Arial" w:cs="Arial"/>
        </w:rPr>
        <w:t>dilemaséticos</w:t>
      </w:r>
      <w:proofErr w:type="spellEnd"/>
      <w:r w:rsidRPr="000D01F2">
        <w:rPr>
          <w:rFonts w:ascii="Arial" w:hAnsi="Arial" w:cs="Arial"/>
        </w:rPr>
        <w:t xml:space="preserve"> de su entorno, que le aporten a la transformación de su realidad.</w:t>
      </w:r>
    </w:p>
    <w:p w:rsidR="004807F2" w:rsidRPr="000D01F2" w:rsidRDefault="004807F2" w:rsidP="000D01F2">
      <w:pPr>
        <w:autoSpaceDE w:val="0"/>
        <w:autoSpaceDN w:val="0"/>
        <w:adjustRightInd w:val="0"/>
        <w:spacing w:line="240" w:lineRule="auto"/>
        <w:jc w:val="both"/>
        <w:rPr>
          <w:rFonts w:ascii="Arial" w:hAnsi="Arial" w:cs="Arial"/>
        </w:rPr>
      </w:pPr>
    </w:p>
    <w:p w:rsidR="004807F2" w:rsidRPr="000D01F2" w:rsidRDefault="004807F2" w:rsidP="000D01F2">
      <w:pPr>
        <w:autoSpaceDE w:val="0"/>
        <w:autoSpaceDN w:val="0"/>
        <w:adjustRightInd w:val="0"/>
        <w:spacing w:line="240" w:lineRule="auto"/>
        <w:jc w:val="both"/>
        <w:rPr>
          <w:rFonts w:ascii="Arial" w:hAnsi="Arial" w:cs="Arial"/>
          <w:b/>
          <w:bCs/>
        </w:rPr>
      </w:pPr>
    </w:p>
    <w:p w:rsidR="004807F2" w:rsidRPr="000D01F2" w:rsidRDefault="006E0EC5" w:rsidP="006E0EC5">
      <w:pPr>
        <w:pStyle w:val="Ttulo2"/>
      </w:pPr>
      <w:r>
        <w:lastRenderedPageBreak/>
        <w:t>4</w:t>
      </w:r>
      <w:r w:rsidR="00985604">
        <w:t xml:space="preserve">.2. </w:t>
      </w:r>
      <w:r w:rsidR="004807F2" w:rsidRPr="000D01F2">
        <w:t>Fundamentos pedagógico</w:t>
      </w:r>
      <w:r w:rsidR="00985604">
        <w:t>s</w:t>
      </w:r>
      <w:r w:rsidR="004807F2" w:rsidRPr="000D01F2">
        <w:t xml:space="preserve"> y didáctico</w:t>
      </w:r>
      <w:r w:rsidR="00985604">
        <w:t>s</w:t>
      </w:r>
    </w:p>
    <w:p w:rsidR="004807F2" w:rsidRPr="000D01F2" w:rsidRDefault="004807F2" w:rsidP="000D01F2">
      <w:pPr>
        <w:pStyle w:val="Prrafodelista"/>
        <w:autoSpaceDE w:val="0"/>
        <w:autoSpaceDN w:val="0"/>
        <w:adjustRightInd w:val="0"/>
        <w:spacing w:line="240" w:lineRule="auto"/>
        <w:ind w:left="0"/>
        <w:jc w:val="both"/>
        <w:rPr>
          <w:rFonts w:ascii="Arial" w:hAnsi="Arial" w:cs="Arial"/>
          <w:b/>
          <w:bCs/>
        </w:rPr>
      </w:pPr>
    </w:p>
    <w:p w:rsidR="00985604" w:rsidRDefault="004807F2" w:rsidP="000D01F2">
      <w:pPr>
        <w:autoSpaceDE w:val="0"/>
        <w:autoSpaceDN w:val="0"/>
        <w:adjustRightInd w:val="0"/>
        <w:spacing w:line="240" w:lineRule="auto"/>
        <w:jc w:val="both"/>
        <w:rPr>
          <w:rFonts w:ascii="Arial" w:hAnsi="Arial" w:cs="Arial"/>
          <w:lang w:val="es-ES"/>
        </w:rPr>
      </w:pPr>
      <w:r w:rsidRPr="000D01F2">
        <w:rPr>
          <w:rFonts w:ascii="Arial" w:hAnsi="Arial" w:cs="Arial"/>
          <w:lang w:val="es-ES"/>
        </w:rPr>
        <w:t xml:space="preserve">El Documento N° 14tiene como tesis central de su primer capítulo la posibilidad de considerar la pedagogía como el objeto de la filosofía: “La formación del ser humano ha sido un propósito educativo tan importante en el desarrollo de la humanidad que al reflexionar sistemáticamente sobre ella es posible ver la pedagogía como el objeto mismo de la </w:t>
      </w:r>
      <w:r w:rsidR="00A07CD6">
        <w:rPr>
          <w:rFonts w:ascii="Arial" w:hAnsi="Arial" w:cs="Arial"/>
          <w:lang w:val="es-ES"/>
        </w:rPr>
        <w:t>f</w:t>
      </w:r>
      <w:r w:rsidR="00A07CD6" w:rsidRPr="000D01F2">
        <w:rPr>
          <w:rFonts w:ascii="Arial" w:hAnsi="Arial" w:cs="Arial"/>
          <w:lang w:val="es-ES"/>
        </w:rPr>
        <w:t>ilosofía</w:t>
      </w:r>
      <w:r w:rsidRPr="000D01F2">
        <w:rPr>
          <w:rFonts w:ascii="Arial" w:hAnsi="Arial" w:cs="Arial"/>
          <w:lang w:val="es-ES"/>
        </w:rPr>
        <w:t xml:space="preserve">” </w:t>
      </w:r>
      <w:r w:rsidR="00985604">
        <w:rPr>
          <w:rFonts w:ascii="Arial" w:hAnsi="Arial" w:cs="Arial"/>
          <w:lang w:val="es-ES"/>
        </w:rPr>
        <w:t>(Ministerio de Educación Nacional, 2010, p.13)</w:t>
      </w:r>
      <w:r w:rsidR="00A07CD6">
        <w:rPr>
          <w:rFonts w:ascii="Arial" w:hAnsi="Arial" w:cs="Arial"/>
          <w:lang w:val="es-ES"/>
        </w:rPr>
        <w:t>.</w:t>
      </w:r>
    </w:p>
    <w:p w:rsidR="004807F2" w:rsidRPr="000D01F2" w:rsidRDefault="004807F2" w:rsidP="000D01F2">
      <w:pPr>
        <w:autoSpaceDE w:val="0"/>
        <w:autoSpaceDN w:val="0"/>
        <w:adjustRightInd w:val="0"/>
        <w:spacing w:line="240" w:lineRule="auto"/>
        <w:jc w:val="both"/>
        <w:rPr>
          <w:rFonts w:ascii="Arial" w:hAnsi="Arial" w:cs="Arial"/>
          <w:lang w:val="es-ES"/>
        </w:rPr>
      </w:pPr>
    </w:p>
    <w:p w:rsidR="00985604" w:rsidRDefault="004807F2" w:rsidP="000D01F2">
      <w:pPr>
        <w:autoSpaceDE w:val="0"/>
        <w:autoSpaceDN w:val="0"/>
        <w:adjustRightInd w:val="0"/>
        <w:spacing w:line="240" w:lineRule="auto"/>
        <w:jc w:val="both"/>
        <w:rPr>
          <w:rFonts w:ascii="Arial" w:hAnsi="Arial" w:cs="Arial"/>
          <w:lang w:val="es-ES"/>
        </w:rPr>
      </w:pPr>
      <w:r w:rsidRPr="000D01F2">
        <w:rPr>
          <w:rFonts w:ascii="Arial" w:hAnsi="Arial" w:cs="Arial"/>
          <w:lang w:val="es-ES"/>
        </w:rPr>
        <w:t xml:space="preserve">El texto fundamenta esta tesis con base en las siguientes concepciones de educación y pedagogía, y su innegable relación con la filosofía concebida como una reflexión sobre la formación del ser humano: “Si se parte de la concepción de la educación como formación humana y se comprende la pedagogía como el ejercicio reflexivo sobre las prácticas educativas, salta a la vista la vocación pedagógica del filosofar y la irrenunciable necesidad de volver filosóficamente sobre la acción de educar” </w:t>
      </w:r>
      <w:r w:rsidR="00985604">
        <w:rPr>
          <w:rFonts w:ascii="Arial" w:hAnsi="Arial" w:cs="Arial"/>
          <w:lang w:val="es-ES"/>
        </w:rPr>
        <w:t>(Ibíd., p. 14)</w:t>
      </w:r>
      <w:r w:rsidR="00A07CD6">
        <w:rPr>
          <w:rFonts w:ascii="Arial" w:hAnsi="Arial" w:cs="Arial"/>
          <w:lang w:val="es-ES"/>
        </w:rPr>
        <w:t>.</w:t>
      </w:r>
    </w:p>
    <w:p w:rsidR="00FA383E" w:rsidRPr="000D01F2" w:rsidRDefault="00FA383E" w:rsidP="000D01F2">
      <w:pPr>
        <w:autoSpaceDE w:val="0"/>
        <w:autoSpaceDN w:val="0"/>
        <w:adjustRightInd w:val="0"/>
        <w:spacing w:line="240" w:lineRule="auto"/>
        <w:jc w:val="both"/>
        <w:rPr>
          <w:rFonts w:ascii="Arial" w:hAnsi="Arial" w:cs="Arial"/>
          <w:lang w:val="es-ES"/>
        </w:rPr>
      </w:pPr>
    </w:p>
    <w:p w:rsidR="00985604" w:rsidRDefault="004807F2" w:rsidP="000D01F2">
      <w:pPr>
        <w:autoSpaceDE w:val="0"/>
        <w:autoSpaceDN w:val="0"/>
        <w:adjustRightInd w:val="0"/>
        <w:spacing w:line="240" w:lineRule="auto"/>
        <w:jc w:val="both"/>
        <w:rPr>
          <w:rFonts w:ascii="Arial" w:hAnsi="Arial" w:cs="Arial"/>
          <w:lang w:val="es-ES"/>
        </w:rPr>
      </w:pPr>
      <w:r w:rsidRPr="000D01F2">
        <w:rPr>
          <w:rFonts w:ascii="Arial" w:hAnsi="Arial" w:cs="Arial"/>
          <w:lang w:val="es-ES"/>
        </w:rPr>
        <w:t>La tesis tiene sustento al revisar la historia de la fi</w:t>
      </w:r>
      <w:r w:rsidR="00E550AE" w:rsidRPr="000D01F2">
        <w:rPr>
          <w:rFonts w:ascii="Arial" w:hAnsi="Arial" w:cs="Arial"/>
          <w:lang w:val="es-ES"/>
        </w:rPr>
        <w:t>losofía, en cuyos orígenes se e</w:t>
      </w:r>
      <w:r w:rsidRPr="000D01F2">
        <w:rPr>
          <w:rFonts w:ascii="Arial" w:hAnsi="Arial" w:cs="Arial"/>
          <w:lang w:val="es-ES"/>
        </w:rPr>
        <w:t xml:space="preserve">ncuentra también la </w:t>
      </w:r>
      <w:proofErr w:type="spellStart"/>
      <w:r w:rsidRPr="000D01F2">
        <w:rPr>
          <w:rFonts w:ascii="Arial" w:hAnsi="Arial" w:cs="Arial"/>
          <w:b/>
          <w:i/>
          <w:lang w:val="es-ES"/>
        </w:rPr>
        <w:t>Paideia</w:t>
      </w:r>
      <w:r w:rsidRPr="000D01F2">
        <w:rPr>
          <w:rFonts w:ascii="Arial" w:hAnsi="Arial" w:cs="Arial"/>
          <w:i/>
          <w:lang w:val="es-ES"/>
        </w:rPr>
        <w:t>,</w:t>
      </w:r>
      <w:r w:rsidRPr="000D01F2">
        <w:rPr>
          <w:rFonts w:ascii="Arial" w:hAnsi="Arial" w:cs="Arial"/>
          <w:lang w:val="es-ES"/>
        </w:rPr>
        <w:t>el</w:t>
      </w:r>
      <w:proofErr w:type="spellEnd"/>
      <w:r w:rsidRPr="000D01F2">
        <w:rPr>
          <w:rFonts w:ascii="Arial" w:hAnsi="Arial" w:cs="Arial"/>
          <w:lang w:val="es-ES"/>
        </w:rPr>
        <w:t xml:space="preserve"> proyecto pedagógico griego que aún tiene vigencia en nuestros días: “Los orígenes históricos de la </w:t>
      </w:r>
      <w:r w:rsidR="00A07CD6">
        <w:rPr>
          <w:rFonts w:ascii="Arial" w:hAnsi="Arial" w:cs="Arial"/>
          <w:lang w:val="es-ES"/>
        </w:rPr>
        <w:t>f</w:t>
      </w:r>
      <w:r w:rsidR="00A07CD6" w:rsidRPr="000D01F2">
        <w:rPr>
          <w:rFonts w:ascii="Arial" w:hAnsi="Arial" w:cs="Arial"/>
          <w:lang w:val="es-ES"/>
        </w:rPr>
        <w:t xml:space="preserve">ilosofía </w:t>
      </w:r>
      <w:r w:rsidRPr="000D01F2">
        <w:rPr>
          <w:rFonts w:ascii="Arial" w:hAnsi="Arial" w:cs="Arial"/>
          <w:lang w:val="es-ES"/>
        </w:rPr>
        <w:t xml:space="preserve">en Grecia coinciden con la consolidación de un proyecto educativo conocido como </w:t>
      </w:r>
      <w:proofErr w:type="spellStart"/>
      <w:r w:rsidRPr="000D01F2">
        <w:rPr>
          <w:rFonts w:ascii="Arial" w:hAnsi="Arial" w:cs="Arial"/>
          <w:i/>
          <w:iCs/>
          <w:lang w:val="es-ES"/>
        </w:rPr>
        <w:t>Paideia</w:t>
      </w:r>
      <w:proofErr w:type="spellEnd"/>
      <w:r w:rsidRPr="000D01F2">
        <w:rPr>
          <w:rFonts w:ascii="Arial" w:hAnsi="Arial" w:cs="Arial"/>
          <w:lang w:val="es-ES"/>
        </w:rPr>
        <w:t xml:space="preserve">, que perdura todavía en la manera en que muchas sociedades occidentales conciben y desarrollan la tarea de educar la conciencia individual de sus miembros más jóvenes” </w:t>
      </w:r>
      <w:r w:rsidR="00985604">
        <w:rPr>
          <w:rFonts w:ascii="Arial" w:hAnsi="Arial" w:cs="Arial"/>
          <w:lang w:val="es-ES"/>
        </w:rPr>
        <w:t>(Ministerio de Educación Nacional, 2010, p. 14)</w:t>
      </w:r>
      <w:r w:rsidR="00A07CD6">
        <w:rPr>
          <w:rFonts w:ascii="Arial" w:hAnsi="Arial" w:cs="Arial"/>
          <w:lang w:val="es-ES"/>
        </w:rPr>
        <w:t>.</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0D01F2" w:rsidRDefault="004807F2" w:rsidP="000D01F2">
      <w:pPr>
        <w:autoSpaceDE w:val="0"/>
        <w:autoSpaceDN w:val="0"/>
        <w:adjustRightInd w:val="0"/>
        <w:spacing w:line="240" w:lineRule="auto"/>
        <w:jc w:val="both"/>
        <w:rPr>
          <w:rFonts w:ascii="Arial" w:hAnsi="Arial" w:cs="Arial"/>
          <w:lang w:val="es-ES"/>
        </w:rPr>
      </w:pPr>
      <w:r w:rsidRPr="000D01F2">
        <w:rPr>
          <w:rFonts w:ascii="Arial" w:hAnsi="Arial" w:cs="Arial"/>
          <w:lang w:val="es-ES"/>
        </w:rPr>
        <w:t xml:space="preserve">Parafraseando a </w:t>
      </w:r>
      <w:proofErr w:type="spellStart"/>
      <w:r w:rsidRPr="000D01F2">
        <w:rPr>
          <w:rFonts w:ascii="Arial" w:hAnsi="Arial" w:cs="Arial"/>
          <w:lang w:val="es-ES"/>
        </w:rPr>
        <w:t>Jaeger</w:t>
      </w:r>
      <w:proofErr w:type="spellEnd"/>
      <w:sdt>
        <w:sdtPr>
          <w:rPr>
            <w:rFonts w:ascii="Arial" w:hAnsi="Arial" w:cs="Arial"/>
            <w:lang w:val="es-ES"/>
          </w:rPr>
          <w:id w:val="5392269"/>
          <w:citation/>
        </w:sdtPr>
        <w:sdtEndPr/>
        <w:sdtContent>
          <w:r w:rsidR="00977D00" w:rsidRPr="000D01F2">
            <w:rPr>
              <w:rFonts w:ascii="Arial" w:hAnsi="Arial" w:cs="Arial"/>
              <w:lang w:val="es-ES"/>
            </w:rPr>
            <w:fldChar w:fldCharType="begin"/>
          </w:r>
          <w:r w:rsidRPr="000D01F2">
            <w:rPr>
              <w:rFonts w:ascii="Arial" w:hAnsi="Arial" w:cs="Arial"/>
              <w:lang w:val="es-MX"/>
            </w:rPr>
            <w:instrText xml:space="preserve"> CITATION Jae01 \n  \t  \l 2058  </w:instrText>
          </w:r>
          <w:r w:rsidR="00977D00" w:rsidRPr="000D01F2">
            <w:rPr>
              <w:rFonts w:ascii="Arial" w:hAnsi="Arial" w:cs="Arial"/>
              <w:lang w:val="es-ES"/>
            </w:rPr>
            <w:fldChar w:fldCharType="separate"/>
          </w:r>
          <w:r w:rsidR="00E1534A" w:rsidRPr="00E1534A">
            <w:rPr>
              <w:rFonts w:ascii="Arial" w:hAnsi="Arial" w:cs="Arial"/>
              <w:noProof/>
              <w:lang w:val="es-MX"/>
            </w:rPr>
            <w:t>(2001)</w:t>
          </w:r>
          <w:r w:rsidR="00977D00" w:rsidRPr="000D01F2">
            <w:rPr>
              <w:rFonts w:ascii="Arial" w:hAnsi="Arial" w:cs="Arial"/>
              <w:lang w:val="es-ES"/>
            </w:rPr>
            <w:fldChar w:fldCharType="end"/>
          </w:r>
        </w:sdtContent>
      </w:sdt>
      <w:r w:rsidRPr="000D01F2">
        <w:rPr>
          <w:rFonts w:ascii="Arial" w:hAnsi="Arial" w:cs="Arial"/>
          <w:lang w:val="es-ES"/>
        </w:rPr>
        <w:t xml:space="preserve">, </w:t>
      </w:r>
      <w:r w:rsidR="00985604">
        <w:rPr>
          <w:rFonts w:ascii="Arial" w:hAnsi="Arial" w:cs="Arial"/>
          <w:lang w:val="es-ES"/>
        </w:rPr>
        <w:t>el autor insiste</w:t>
      </w:r>
      <w:r w:rsidRPr="000D01F2">
        <w:rPr>
          <w:rFonts w:ascii="Arial" w:hAnsi="Arial" w:cs="Arial"/>
          <w:lang w:val="es-ES"/>
        </w:rPr>
        <w:t xml:space="preserve"> en la relación existente entre la filosofía y la pedagogía en la </w:t>
      </w:r>
      <w:r w:rsidR="00A07CD6">
        <w:rPr>
          <w:rFonts w:ascii="Arial" w:hAnsi="Arial" w:cs="Arial"/>
          <w:lang w:val="es-ES"/>
        </w:rPr>
        <w:t>a</w:t>
      </w:r>
      <w:r w:rsidR="00A07CD6" w:rsidRPr="000D01F2">
        <w:rPr>
          <w:rFonts w:ascii="Arial" w:hAnsi="Arial" w:cs="Arial"/>
          <w:lang w:val="es-ES"/>
        </w:rPr>
        <w:t>ntigüedad</w:t>
      </w:r>
      <w:r w:rsidRPr="000D01F2">
        <w:rPr>
          <w:rFonts w:ascii="Arial" w:hAnsi="Arial" w:cs="Arial"/>
          <w:lang w:val="es-ES"/>
        </w:rPr>
        <w:t xml:space="preserve">, y cómo esa relación se mantiene a lo largo de la historia: “El legado griego, esa conciencia lograda por una sociedad acerca de los fines que orientan su tarea educativa de formar seres humanos, se encarnó de diversas maneras a lo largo de la historia, pero en todas ellas se evidencia la estrecha relación que alrededor de la idea de la formación humana se establece entre la </w:t>
      </w:r>
      <w:r w:rsidR="00A07CD6">
        <w:rPr>
          <w:rFonts w:ascii="Arial" w:hAnsi="Arial" w:cs="Arial"/>
          <w:lang w:val="es-ES"/>
        </w:rPr>
        <w:t>f</w:t>
      </w:r>
      <w:r w:rsidR="00A07CD6" w:rsidRPr="000D01F2">
        <w:rPr>
          <w:rFonts w:ascii="Arial" w:hAnsi="Arial" w:cs="Arial"/>
          <w:lang w:val="es-ES"/>
        </w:rPr>
        <w:t xml:space="preserve">ilosofía </w:t>
      </w:r>
      <w:r w:rsidRPr="000D01F2">
        <w:rPr>
          <w:rFonts w:ascii="Arial" w:hAnsi="Arial" w:cs="Arial"/>
          <w:lang w:val="es-ES"/>
        </w:rPr>
        <w:t xml:space="preserve">y la pedagogía” </w:t>
      </w:r>
      <w:r w:rsidR="00985604">
        <w:rPr>
          <w:rFonts w:ascii="Arial" w:hAnsi="Arial" w:cs="Arial"/>
          <w:lang w:val="es-ES"/>
        </w:rPr>
        <w:t>(Ministerio de Educación Nacional, 2010, p. 16)</w:t>
      </w:r>
      <w:r w:rsidR="00A07CD6">
        <w:rPr>
          <w:rFonts w:ascii="Arial" w:hAnsi="Arial" w:cs="Arial"/>
          <w:lang w:val="es-ES"/>
        </w:rPr>
        <w:t>.</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0D01F2" w:rsidRDefault="004807F2" w:rsidP="000D01F2">
      <w:pPr>
        <w:autoSpaceDE w:val="0"/>
        <w:autoSpaceDN w:val="0"/>
        <w:adjustRightInd w:val="0"/>
        <w:spacing w:line="240" w:lineRule="auto"/>
        <w:jc w:val="both"/>
        <w:rPr>
          <w:rFonts w:ascii="Arial" w:hAnsi="Arial" w:cs="Arial"/>
          <w:lang w:val="es-ES"/>
        </w:rPr>
      </w:pPr>
      <w:r w:rsidRPr="000D01F2">
        <w:rPr>
          <w:rFonts w:ascii="Arial" w:hAnsi="Arial" w:cs="Arial"/>
          <w:lang w:val="es-ES"/>
        </w:rPr>
        <w:t>A diferencia de las ciencias naturales o las matemáticas, la filosofía tuvo que preguntarse si era necesario enseñar algo tan abstracto e incluso peligroso para un sujeto en formación: “En algún momento se ponía en duda que fuera un conocimiento valioso para los estudiantes debido a su abstracción y por el momento vital que atraviesan los jóvenes, pues podría agudizar la crisis de la adolescencia. Sin embargo, esta inquietud olvida que el estudiante necesita no sólo espacio para poder expresar sus preguntas sino que además, requiere una orientación y guía para afrontarlas”</w:t>
      </w:r>
      <w:r w:rsidR="00985604">
        <w:rPr>
          <w:rFonts w:ascii="Arial" w:hAnsi="Arial" w:cs="Arial"/>
          <w:lang w:val="es-ES"/>
        </w:rPr>
        <w:t xml:space="preserve"> (Ibíd., p.24)</w:t>
      </w:r>
      <w:r w:rsidRPr="000D01F2">
        <w:rPr>
          <w:rFonts w:ascii="Arial" w:hAnsi="Arial" w:cs="Arial"/>
          <w:lang w:val="es-ES"/>
        </w:rPr>
        <w:t>. Así, parece que la filosofía podría generar más provecho que daño en los jóvenes, puesto que su estudio permite que los estudiantes puedan desarrollar los siguientes elementos para su formación,</w:t>
      </w:r>
      <w:r w:rsidR="00985604">
        <w:rPr>
          <w:rFonts w:ascii="Arial" w:hAnsi="Arial" w:cs="Arial"/>
          <w:lang w:val="es-ES"/>
        </w:rPr>
        <w:t xml:space="preserve"> de acuerdo al Documento No. 14 (Ibíd., p. 24-27)</w:t>
      </w:r>
      <w:r w:rsidRPr="000D01F2">
        <w:rPr>
          <w:rFonts w:ascii="Arial" w:hAnsi="Arial" w:cs="Arial"/>
          <w:lang w:val="es-ES"/>
        </w:rPr>
        <w:t>:</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64047F" w:rsidRDefault="000C0365" w:rsidP="008D6FD8">
      <w:pPr>
        <w:pStyle w:val="Prrafodelista"/>
        <w:numPr>
          <w:ilvl w:val="0"/>
          <w:numId w:val="5"/>
        </w:numPr>
        <w:autoSpaceDE w:val="0"/>
        <w:autoSpaceDN w:val="0"/>
        <w:adjustRightInd w:val="0"/>
        <w:spacing w:line="240" w:lineRule="auto"/>
        <w:jc w:val="both"/>
        <w:rPr>
          <w:rFonts w:ascii="Arial" w:hAnsi="Arial" w:cs="Arial"/>
          <w:lang w:val="es-ES"/>
        </w:rPr>
      </w:pPr>
      <w:r w:rsidRPr="0064047F">
        <w:rPr>
          <w:rFonts w:ascii="Arial" w:hAnsi="Arial" w:cs="Arial"/>
          <w:lang w:val="es-ES"/>
        </w:rPr>
        <w:t>“</w:t>
      </w:r>
      <w:r w:rsidR="004807F2" w:rsidRPr="0064047F">
        <w:rPr>
          <w:rFonts w:ascii="Arial" w:hAnsi="Arial" w:cs="Arial"/>
          <w:lang w:val="es-ES"/>
        </w:rPr>
        <w:t>Madurar intelectual y afectivamente</w:t>
      </w:r>
      <w:r w:rsidR="00A07CD6" w:rsidRPr="0064047F">
        <w:rPr>
          <w:rFonts w:ascii="Arial" w:hAnsi="Arial" w:cs="Arial"/>
          <w:lang w:val="es-ES"/>
        </w:rPr>
        <w:t>”</w:t>
      </w:r>
      <w:r w:rsidR="00A07CD6">
        <w:rPr>
          <w:rFonts w:ascii="Arial" w:hAnsi="Arial" w:cs="Arial"/>
          <w:lang w:val="es-ES"/>
        </w:rPr>
        <w:t>.</w:t>
      </w:r>
    </w:p>
    <w:p w:rsidR="004807F2" w:rsidRPr="0064047F" w:rsidRDefault="000C0365" w:rsidP="008D6FD8">
      <w:pPr>
        <w:pStyle w:val="Prrafodelista"/>
        <w:numPr>
          <w:ilvl w:val="0"/>
          <w:numId w:val="5"/>
        </w:numPr>
        <w:autoSpaceDE w:val="0"/>
        <w:autoSpaceDN w:val="0"/>
        <w:adjustRightInd w:val="0"/>
        <w:spacing w:line="240" w:lineRule="auto"/>
        <w:jc w:val="both"/>
        <w:rPr>
          <w:rFonts w:ascii="Arial" w:hAnsi="Arial" w:cs="Arial"/>
          <w:lang w:val="es-ES"/>
        </w:rPr>
      </w:pPr>
      <w:r w:rsidRPr="0064047F">
        <w:rPr>
          <w:rFonts w:ascii="Arial" w:hAnsi="Arial" w:cs="Arial"/>
          <w:lang w:val="es-ES"/>
        </w:rPr>
        <w:t>“</w:t>
      </w:r>
      <w:r w:rsidR="004807F2" w:rsidRPr="0064047F">
        <w:rPr>
          <w:rFonts w:ascii="Arial" w:hAnsi="Arial" w:cs="Arial"/>
          <w:lang w:val="es-ES"/>
        </w:rPr>
        <w:t>Considerar el conocimiento como valioso en sí mismo</w:t>
      </w:r>
      <w:r w:rsidR="00A07CD6" w:rsidRPr="0064047F">
        <w:rPr>
          <w:rFonts w:ascii="Arial" w:hAnsi="Arial" w:cs="Arial"/>
          <w:lang w:val="es-ES"/>
        </w:rPr>
        <w:t>”</w:t>
      </w:r>
      <w:r w:rsidR="00A07CD6">
        <w:rPr>
          <w:rFonts w:ascii="Arial" w:hAnsi="Arial" w:cs="Arial"/>
          <w:lang w:val="es-ES"/>
        </w:rPr>
        <w:t>.</w:t>
      </w:r>
    </w:p>
    <w:p w:rsidR="004807F2" w:rsidRPr="0064047F" w:rsidRDefault="004807F2" w:rsidP="008D6FD8">
      <w:pPr>
        <w:pStyle w:val="Prrafodelista"/>
        <w:numPr>
          <w:ilvl w:val="0"/>
          <w:numId w:val="5"/>
        </w:numPr>
        <w:autoSpaceDE w:val="0"/>
        <w:autoSpaceDN w:val="0"/>
        <w:adjustRightInd w:val="0"/>
        <w:spacing w:line="240" w:lineRule="auto"/>
        <w:jc w:val="both"/>
        <w:rPr>
          <w:rFonts w:ascii="Arial" w:hAnsi="Arial" w:cs="Arial"/>
          <w:lang w:val="es-ES"/>
        </w:rPr>
      </w:pPr>
      <w:r w:rsidRPr="0064047F">
        <w:rPr>
          <w:rFonts w:ascii="Arial" w:hAnsi="Arial" w:cs="Arial"/>
          <w:lang w:val="es-ES"/>
        </w:rPr>
        <w:t xml:space="preserve">Contribuir </w:t>
      </w:r>
      <w:r w:rsidR="000C0365" w:rsidRPr="0064047F">
        <w:rPr>
          <w:rFonts w:ascii="Arial" w:hAnsi="Arial" w:cs="Arial"/>
          <w:lang w:val="es-ES"/>
        </w:rPr>
        <w:t>“</w:t>
      </w:r>
      <w:r w:rsidRPr="0064047F">
        <w:rPr>
          <w:rFonts w:ascii="Arial" w:hAnsi="Arial" w:cs="Arial"/>
          <w:lang w:val="es-ES"/>
        </w:rPr>
        <w:t>a su formación como ciudadanos de una sociedad pluralista</w:t>
      </w:r>
      <w:r w:rsidR="00A07CD6" w:rsidRPr="0064047F">
        <w:rPr>
          <w:rFonts w:ascii="Arial" w:hAnsi="Arial" w:cs="Arial"/>
          <w:lang w:val="es-ES"/>
        </w:rPr>
        <w:t>”</w:t>
      </w:r>
      <w:r w:rsidR="00A07CD6">
        <w:rPr>
          <w:rFonts w:ascii="Arial" w:hAnsi="Arial" w:cs="Arial"/>
          <w:lang w:val="es-ES"/>
        </w:rPr>
        <w:t>.</w:t>
      </w:r>
    </w:p>
    <w:p w:rsidR="004807F2" w:rsidRPr="0064047F" w:rsidRDefault="004807F2" w:rsidP="008D6FD8">
      <w:pPr>
        <w:pStyle w:val="Prrafodelista"/>
        <w:numPr>
          <w:ilvl w:val="0"/>
          <w:numId w:val="5"/>
        </w:numPr>
        <w:autoSpaceDE w:val="0"/>
        <w:autoSpaceDN w:val="0"/>
        <w:adjustRightInd w:val="0"/>
        <w:spacing w:line="240" w:lineRule="auto"/>
        <w:jc w:val="both"/>
        <w:rPr>
          <w:rFonts w:ascii="Arial" w:hAnsi="Arial" w:cs="Arial"/>
          <w:lang w:val="es-ES"/>
        </w:rPr>
      </w:pPr>
      <w:r w:rsidRPr="0064047F">
        <w:rPr>
          <w:rFonts w:ascii="Arial" w:hAnsi="Arial" w:cs="Arial"/>
          <w:lang w:val="es-ES"/>
        </w:rPr>
        <w:t xml:space="preserve">Desarrollar </w:t>
      </w:r>
      <w:r w:rsidR="000C0365" w:rsidRPr="0064047F">
        <w:rPr>
          <w:rFonts w:ascii="Arial" w:hAnsi="Arial" w:cs="Arial"/>
          <w:lang w:val="es-ES"/>
        </w:rPr>
        <w:t>“</w:t>
      </w:r>
      <w:r w:rsidRPr="0064047F">
        <w:rPr>
          <w:rFonts w:ascii="Arial" w:hAnsi="Arial" w:cs="Arial"/>
          <w:lang w:val="es-ES"/>
        </w:rPr>
        <w:t>habilidades para el debate, el diálogo y la confrontación de ideas</w:t>
      </w:r>
      <w:r w:rsidR="00A07CD6" w:rsidRPr="0064047F">
        <w:rPr>
          <w:rFonts w:ascii="Arial" w:hAnsi="Arial" w:cs="Arial"/>
          <w:lang w:val="es-ES"/>
        </w:rPr>
        <w:t>”</w:t>
      </w:r>
      <w:r w:rsidR="00A07CD6">
        <w:rPr>
          <w:rFonts w:ascii="Arial" w:hAnsi="Arial" w:cs="Arial"/>
          <w:lang w:val="es-ES"/>
        </w:rPr>
        <w:t>.</w:t>
      </w:r>
    </w:p>
    <w:p w:rsidR="004807F2" w:rsidRPr="0064047F" w:rsidRDefault="004807F2" w:rsidP="008D6FD8">
      <w:pPr>
        <w:pStyle w:val="Prrafodelista"/>
        <w:numPr>
          <w:ilvl w:val="0"/>
          <w:numId w:val="5"/>
        </w:numPr>
        <w:autoSpaceDE w:val="0"/>
        <w:autoSpaceDN w:val="0"/>
        <w:adjustRightInd w:val="0"/>
        <w:spacing w:line="240" w:lineRule="auto"/>
        <w:jc w:val="both"/>
        <w:rPr>
          <w:rFonts w:ascii="Arial" w:hAnsi="Arial" w:cs="Arial"/>
          <w:lang w:val="es-ES"/>
        </w:rPr>
      </w:pPr>
      <w:r w:rsidRPr="0064047F">
        <w:rPr>
          <w:rFonts w:ascii="Arial" w:hAnsi="Arial" w:cs="Arial"/>
          <w:lang w:val="es-ES"/>
        </w:rPr>
        <w:lastRenderedPageBreak/>
        <w:t xml:space="preserve">Dinamizar las clases, haciendo </w:t>
      </w:r>
      <w:r w:rsidR="0016064D" w:rsidRPr="0064047F">
        <w:rPr>
          <w:rFonts w:ascii="Arial" w:hAnsi="Arial" w:cs="Arial"/>
          <w:lang w:val="es-ES"/>
        </w:rPr>
        <w:t>“</w:t>
      </w:r>
      <w:r w:rsidRPr="0064047F">
        <w:rPr>
          <w:rFonts w:ascii="Arial" w:hAnsi="Arial" w:cs="Arial"/>
          <w:lang w:val="es-ES"/>
        </w:rPr>
        <w:t>del diálogo un encuentro inteligente en la búsqueda del conocimiento</w:t>
      </w:r>
      <w:r w:rsidR="00A07CD6" w:rsidRPr="0064047F">
        <w:rPr>
          <w:rFonts w:ascii="Arial" w:hAnsi="Arial" w:cs="Arial"/>
          <w:lang w:val="es-ES"/>
        </w:rPr>
        <w:t>”</w:t>
      </w:r>
      <w:r w:rsidR="00A07CD6">
        <w:rPr>
          <w:rFonts w:ascii="Arial" w:hAnsi="Arial" w:cs="Arial"/>
          <w:lang w:val="es-ES"/>
        </w:rPr>
        <w:t>.</w:t>
      </w:r>
    </w:p>
    <w:p w:rsidR="004807F2" w:rsidRPr="0064047F" w:rsidRDefault="0016064D" w:rsidP="008D6FD8">
      <w:pPr>
        <w:pStyle w:val="Prrafodelista"/>
        <w:numPr>
          <w:ilvl w:val="0"/>
          <w:numId w:val="5"/>
        </w:numPr>
        <w:autoSpaceDE w:val="0"/>
        <w:autoSpaceDN w:val="0"/>
        <w:adjustRightInd w:val="0"/>
        <w:spacing w:line="240" w:lineRule="auto"/>
        <w:jc w:val="both"/>
        <w:rPr>
          <w:rFonts w:ascii="Arial" w:hAnsi="Arial" w:cs="Arial"/>
          <w:lang w:val="es-ES"/>
        </w:rPr>
      </w:pPr>
      <w:r w:rsidRPr="0064047F">
        <w:rPr>
          <w:rFonts w:ascii="Arial" w:hAnsi="Arial" w:cs="Arial"/>
          <w:lang w:val="es-ES"/>
        </w:rPr>
        <w:t>“</w:t>
      </w:r>
      <w:r w:rsidR="004807F2" w:rsidRPr="0064047F">
        <w:rPr>
          <w:rFonts w:ascii="Arial" w:hAnsi="Arial" w:cs="Arial"/>
          <w:lang w:val="es-ES"/>
        </w:rPr>
        <w:t>Lograr un diálogo valioso, respetuoso y productivo en ideas y conocimiento</w:t>
      </w:r>
      <w:r w:rsidR="00A07CD6" w:rsidRPr="0064047F">
        <w:rPr>
          <w:rFonts w:ascii="Arial" w:hAnsi="Arial" w:cs="Arial"/>
          <w:lang w:val="es-ES"/>
        </w:rPr>
        <w:t>”</w:t>
      </w:r>
      <w:r w:rsidR="00A07CD6">
        <w:rPr>
          <w:rFonts w:ascii="Arial" w:hAnsi="Arial" w:cs="Arial"/>
          <w:lang w:val="es-ES"/>
        </w:rPr>
        <w:t>.</w:t>
      </w:r>
    </w:p>
    <w:p w:rsidR="004807F2" w:rsidRPr="0064047F" w:rsidRDefault="004807F2" w:rsidP="008D6FD8">
      <w:pPr>
        <w:pStyle w:val="Prrafodelista"/>
        <w:numPr>
          <w:ilvl w:val="0"/>
          <w:numId w:val="5"/>
        </w:numPr>
        <w:autoSpaceDE w:val="0"/>
        <w:autoSpaceDN w:val="0"/>
        <w:adjustRightInd w:val="0"/>
        <w:spacing w:line="240" w:lineRule="auto"/>
        <w:jc w:val="both"/>
        <w:rPr>
          <w:rFonts w:ascii="Arial" w:hAnsi="Arial" w:cs="Arial"/>
          <w:lang w:val="es-ES"/>
        </w:rPr>
      </w:pPr>
      <w:r w:rsidRPr="0064047F">
        <w:rPr>
          <w:rFonts w:ascii="Arial" w:hAnsi="Arial" w:cs="Arial"/>
          <w:lang w:val="es-ES"/>
        </w:rPr>
        <w:t xml:space="preserve">Ayudar a que </w:t>
      </w:r>
      <w:r w:rsidR="0016064D" w:rsidRPr="0064047F">
        <w:rPr>
          <w:rFonts w:ascii="Arial" w:hAnsi="Arial" w:cs="Arial"/>
          <w:lang w:val="es-ES"/>
        </w:rPr>
        <w:t>“</w:t>
      </w:r>
      <w:r w:rsidRPr="0064047F">
        <w:rPr>
          <w:rFonts w:ascii="Arial" w:hAnsi="Arial" w:cs="Arial"/>
          <w:lang w:val="es-ES"/>
        </w:rPr>
        <w:t>se enfrenten con ideas y conceptos, para manejarlos apropiándose de ellos desde sus propias necesidades y perspectivas</w:t>
      </w:r>
      <w:r w:rsidR="00A07CD6" w:rsidRPr="0064047F">
        <w:rPr>
          <w:rFonts w:ascii="Arial" w:hAnsi="Arial" w:cs="Arial"/>
          <w:lang w:val="es-ES"/>
        </w:rPr>
        <w:t>”</w:t>
      </w:r>
      <w:r w:rsidR="00A07CD6">
        <w:rPr>
          <w:rFonts w:ascii="Arial" w:hAnsi="Arial" w:cs="Arial"/>
          <w:lang w:val="es-ES"/>
        </w:rPr>
        <w:t>.</w:t>
      </w:r>
    </w:p>
    <w:p w:rsidR="004807F2" w:rsidRPr="0064047F" w:rsidRDefault="0016064D" w:rsidP="008D6FD8">
      <w:pPr>
        <w:pStyle w:val="Prrafodelista"/>
        <w:numPr>
          <w:ilvl w:val="0"/>
          <w:numId w:val="5"/>
        </w:numPr>
        <w:autoSpaceDE w:val="0"/>
        <w:autoSpaceDN w:val="0"/>
        <w:adjustRightInd w:val="0"/>
        <w:spacing w:line="240" w:lineRule="auto"/>
        <w:jc w:val="both"/>
        <w:rPr>
          <w:rFonts w:ascii="Arial" w:hAnsi="Arial" w:cs="Arial"/>
          <w:lang w:val="es-ES"/>
        </w:rPr>
      </w:pPr>
      <w:r w:rsidRPr="0064047F">
        <w:rPr>
          <w:rFonts w:ascii="Arial" w:hAnsi="Arial" w:cs="Arial"/>
          <w:lang w:val="es-ES"/>
        </w:rPr>
        <w:t>“</w:t>
      </w:r>
      <w:r w:rsidR="004807F2" w:rsidRPr="0064047F">
        <w:rPr>
          <w:rFonts w:ascii="Arial" w:hAnsi="Arial" w:cs="Arial"/>
          <w:lang w:val="es-ES"/>
        </w:rPr>
        <w:t>Participar de manera más evidente como agente de su propia educación</w:t>
      </w:r>
      <w:r w:rsidR="00A07CD6" w:rsidRPr="0064047F">
        <w:rPr>
          <w:rFonts w:ascii="Arial" w:hAnsi="Arial" w:cs="Arial"/>
          <w:lang w:val="es-ES"/>
        </w:rPr>
        <w:t>”</w:t>
      </w:r>
      <w:r w:rsidR="00A07CD6">
        <w:rPr>
          <w:rFonts w:ascii="Arial" w:hAnsi="Arial" w:cs="Arial"/>
          <w:lang w:val="es-ES"/>
        </w:rPr>
        <w:t>.</w:t>
      </w:r>
    </w:p>
    <w:p w:rsidR="004807F2" w:rsidRPr="0064047F" w:rsidRDefault="0016064D" w:rsidP="008D6FD8">
      <w:pPr>
        <w:pStyle w:val="Prrafodelista"/>
        <w:numPr>
          <w:ilvl w:val="0"/>
          <w:numId w:val="5"/>
        </w:numPr>
        <w:autoSpaceDE w:val="0"/>
        <w:autoSpaceDN w:val="0"/>
        <w:adjustRightInd w:val="0"/>
        <w:spacing w:line="240" w:lineRule="auto"/>
        <w:jc w:val="both"/>
        <w:rPr>
          <w:rFonts w:ascii="Arial" w:hAnsi="Arial" w:cs="Arial"/>
          <w:lang w:val="es-ES"/>
        </w:rPr>
      </w:pPr>
      <w:r w:rsidRPr="0064047F">
        <w:rPr>
          <w:rFonts w:ascii="Arial" w:hAnsi="Arial" w:cs="Arial"/>
          <w:lang w:val="es-ES"/>
        </w:rPr>
        <w:t>“</w:t>
      </w:r>
      <w:r w:rsidR="004807F2" w:rsidRPr="0064047F">
        <w:rPr>
          <w:rFonts w:ascii="Arial" w:hAnsi="Arial" w:cs="Arial"/>
          <w:lang w:val="es-ES"/>
        </w:rPr>
        <w:t>Explorar diversos caminos sin tener que llegar a un lugar determinado, en la mayoría de los casos</w:t>
      </w:r>
      <w:r w:rsidR="00A07CD6" w:rsidRPr="0064047F">
        <w:rPr>
          <w:rFonts w:ascii="Arial" w:hAnsi="Arial" w:cs="Arial"/>
          <w:lang w:val="es-ES"/>
        </w:rPr>
        <w:t>”</w:t>
      </w:r>
      <w:r w:rsidR="00A07CD6">
        <w:rPr>
          <w:rFonts w:ascii="Arial" w:hAnsi="Arial" w:cs="Arial"/>
          <w:lang w:val="es-ES"/>
        </w:rPr>
        <w:t>.</w:t>
      </w:r>
    </w:p>
    <w:p w:rsidR="004807F2" w:rsidRPr="0064047F" w:rsidRDefault="004807F2" w:rsidP="008D6FD8">
      <w:pPr>
        <w:pStyle w:val="Prrafodelista"/>
        <w:numPr>
          <w:ilvl w:val="0"/>
          <w:numId w:val="5"/>
        </w:numPr>
        <w:autoSpaceDE w:val="0"/>
        <w:autoSpaceDN w:val="0"/>
        <w:adjustRightInd w:val="0"/>
        <w:spacing w:line="240" w:lineRule="auto"/>
        <w:jc w:val="both"/>
        <w:rPr>
          <w:rFonts w:ascii="Arial" w:hAnsi="Arial" w:cs="Arial"/>
          <w:lang w:val="es-ES"/>
        </w:rPr>
      </w:pPr>
      <w:r w:rsidRPr="0064047F">
        <w:rPr>
          <w:rFonts w:ascii="Arial" w:hAnsi="Arial" w:cs="Arial"/>
          <w:lang w:val="es-ES"/>
        </w:rPr>
        <w:t xml:space="preserve">Desarrollar el espíritu crítico que les permita </w:t>
      </w:r>
      <w:r w:rsidR="0016064D" w:rsidRPr="0064047F">
        <w:rPr>
          <w:rFonts w:ascii="Arial" w:hAnsi="Arial" w:cs="Arial"/>
          <w:lang w:val="es-ES"/>
        </w:rPr>
        <w:t>“</w:t>
      </w:r>
      <w:r w:rsidRPr="0064047F">
        <w:rPr>
          <w:rFonts w:ascii="Arial" w:hAnsi="Arial" w:cs="Arial"/>
          <w:lang w:val="es-ES"/>
        </w:rPr>
        <w:t>pensar su situación y analizar mejor el contexto al que pertenecen, así como proyectar su acción personal y social sobre el mundo</w:t>
      </w:r>
      <w:r w:rsidR="00A07CD6" w:rsidRPr="0064047F">
        <w:rPr>
          <w:rFonts w:ascii="Arial" w:hAnsi="Arial" w:cs="Arial"/>
          <w:lang w:val="es-ES"/>
        </w:rPr>
        <w:t>”</w:t>
      </w:r>
      <w:r w:rsidR="00A07CD6">
        <w:rPr>
          <w:rFonts w:ascii="Arial" w:hAnsi="Arial" w:cs="Arial"/>
          <w:lang w:val="es-ES"/>
        </w:rPr>
        <w:t>.</w:t>
      </w:r>
    </w:p>
    <w:p w:rsidR="00550AFC" w:rsidRPr="0064047F" w:rsidRDefault="004807F2" w:rsidP="008D6FD8">
      <w:pPr>
        <w:pStyle w:val="Prrafodelista"/>
        <w:numPr>
          <w:ilvl w:val="0"/>
          <w:numId w:val="5"/>
        </w:numPr>
        <w:autoSpaceDE w:val="0"/>
        <w:autoSpaceDN w:val="0"/>
        <w:adjustRightInd w:val="0"/>
        <w:spacing w:line="240" w:lineRule="auto"/>
        <w:jc w:val="both"/>
        <w:rPr>
          <w:rFonts w:ascii="Arial" w:hAnsi="Arial" w:cs="Arial"/>
          <w:lang w:val="es-ES"/>
        </w:rPr>
      </w:pPr>
      <w:r w:rsidRPr="0064047F">
        <w:rPr>
          <w:rFonts w:ascii="Arial" w:hAnsi="Arial" w:cs="Arial"/>
          <w:lang w:val="es-ES"/>
        </w:rPr>
        <w:t xml:space="preserve">Establecer </w:t>
      </w:r>
      <w:r w:rsidR="000C0365" w:rsidRPr="0064047F">
        <w:rPr>
          <w:rFonts w:ascii="Arial" w:hAnsi="Arial" w:cs="Arial"/>
          <w:lang w:val="es-ES"/>
        </w:rPr>
        <w:t>“</w:t>
      </w:r>
      <w:r w:rsidRPr="0064047F">
        <w:rPr>
          <w:rFonts w:ascii="Arial" w:hAnsi="Arial" w:cs="Arial"/>
          <w:lang w:val="es-ES"/>
        </w:rPr>
        <w:t>contacto permanente con los conocimientos de las diversas áreas del saber, relacionándolas, replanteando sus problemas y sus preguntas, pensando el sentido del conocimiento desde su relación con las ciencias y las artes</w:t>
      </w:r>
      <w:r w:rsidR="000C0365" w:rsidRPr="0064047F">
        <w:rPr>
          <w:rFonts w:ascii="Arial" w:hAnsi="Arial" w:cs="Arial"/>
          <w:lang w:val="es-ES"/>
        </w:rPr>
        <w:t>”</w:t>
      </w:r>
      <w:r w:rsidRPr="0064047F">
        <w:rPr>
          <w:rFonts w:ascii="Arial" w:hAnsi="Arial" w:cs="Arial"/>
          <w:lang w:val="es-ES"/>
        </w:rPr>
        <w:t>.</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0D01F2" w:rsidRDefault="004807F2" w:rsidP="000D01F2">
      <w:pPr>
        <w:autoSpaceDE w:val="0"/>
        <w:autoSpaceDN w:val="0"/>
        <w:adjustRightInd w:val="0"/>
        <w:spacing w:line="240" w:lineRule="auto"/>
        <w:jc w:val="both"/>
        <w:rPr>
          <w:rFonts w:ascii="Arial" w:hAnsi="Arial" w:cs="Arial"/>
          <w:lang w:val="es-ES"/>
        </w:rPr>
      </w:pPr>
      <w:r w:rsidRPr="000D01F2">
        <w:rPr>
          <w:rFonts w:ascii="Arial" w:hAnsi="Arial" w:cs="Arial"/>
          <w:lang w:val="es-ES"/>
        </w:rPr>
        <w:t xml:space="preserve">Teniendo clara esta fundamentación, se hace necesario cuestionarse por unas orientaciones pedagógicas que den cuenta de las competencias específicas que la filosofía debe desarrollar en la educación media. Para ello, el Documento No. 14 parte del concepto de competencia expresado por el </w:t>
      </w:r>
      <w:proofErr w:type="spellStart"/>
      <w:r w:rsidR="00A07CD6" w:rsidRPr="000D01F2">
        <w:rPr>
          <w:rFonts w:ascii="Arial" w:hAnsi="Arial" w:cs="Arial"/>
          <w:lang w:val="es-ES"/>
        </w:rPr>
        <w:t>I</w:t>
      </w:r>
      <w:r w:rsidR="00A07CD6">
        <w:rPr>
          <w:rFonts w:ascii="Arial" w:hAnsi="Arial" w:cs="Arial"/>
          <w:lang w:val="es-ES"/>
        </w:rPr>
        <w:t>cfes</w:t>
      </w:r>
      <w:proofErr w:type="spellEnd"/>
      <w:r w:rsidRPr="000D01F2">
        <w:rPr>
          <w:rFonts w:ascii="Arial" w:hAnsi="Arial" w:cs="Arial"/>
          <w:lang w:val="es-ES"/>
        </w:rPr>
        <w:t xml:space="preserve">: </w:t>
      </w:r>
      <w:r w:rsidRPr="000D01F2">
        <w:rPr>
          <w:rFonts w:ascii="Arial" w:hAnsi="Arial" w:cs="Arial"/>
        </w:rPr>
        <w:t>“</w:t>
      </w:r>
      <w:r w:rsidRPr="000D01F2">
        <w:rPr>
          <w:rFonts w:ascii="Arial" w:hAnsi="Arial" w:cs="Arial"/>
          <w:lang w:val="es-MX"/>
        </w:rPr>
        <w:t xml:space="preserve">Conjunto de conocimientos, habilidades, actitudes, comprensiones y disposiciones cognitivas, </w:t>
      </w:r>
      <w:proofErr w:type="spellStart"/>
      <w:r w:rsidRPr="000D01F2">
        <w:rPr>
          <w:rFonts w:ascii="Arial" w:hAnsi="Arial" w:cs="Arial"/>
          <w:lang w:val="es-MX"/>
        </w:rPr>
        <w:t>socioafectivas</w:t>
      </w:r>
      <w:proofErr w:type="spellEnd"/>
      <w:r w:rsidRPr="000D01F2">
        <w:rPr>
          <w:rFonts w:ascii="Arial" w:hAnsi="Arial" w:cs="Arial"/>
          <w:lang w:val="es-MX"/>
        </w:rPr>
        <w:t xml:space="preserve"> y psicomotoras relacionadas entre sí para facilitar el desempeño eficaz y con sentido de una actividad en contextos relati</w:t>
      </w:r>
      <w:r w:rsidR="0064047F">
        <w:rPr>
          <w:rFonts w:ascii="Arial" w:hAnsi="Arial" w:cs="Arial"/>
          <w:lang w:val="es-MX"/>
        </w:rPr>
        <w:t xml:space="preserve">vamente nuevos y retadores” (Ministerio de Educación </w:t>
      </w:r>
      <w:r w:rsidR="00A07CD6">
        <w:rPr>
          <w:rFonts w:ascii="Arial" w:hAnsi="Arial" w:cs="Arial"/>
          <w:lang w:val="es-MX"/>
        </w:rPr>
        <w:t>Nacional</w:t>
      </w:r>
      <w:r w:rsidR="0064047F">
        <w:rPr>
          <w:rFonts w:ascii="Arial" w:hAnsi="Arial" w:cs="Arial"/>
          <w:lang w:val="es-MX"/>
        </w:rPr>
        <w:t>, 2006, p</w:t>
      </w:r>
      <w:r w:rsidRPr="000D01F2">
        <w:rPr>
          <w:rFonts w:ascii="Arial" w:hAnsi="Arial" w:cs="Arial"/>
          <w:lang w:val="es-MX"/>
        </w:rPr>
        <w:t xml:space="preserve">. 49, citado en: </w:t>
      </w:r>
      <w:r w:rsidR="0064047F">
        <w:rPr>
          <w:rFonts w:ascii="Arial" w:hAnsi="Arial" w:cs="Arial"/>
          <w:lang w:val="es-MX"/>
        </w:rPr>
        <w:t>Ministerio de Educación Nacional</w:t>
      </w:r>
      <w:r w:rsidR="00E550AE" w:rsidRPr="000D01F2">
        <w:rPr>
          <w:rFonts w:ascii="Arial" w:hAnsi="Arial" w:cs="Arial"/>
          <w:lang w:val="es-MX"/>
        </w:rPr>
        <w:t xml:space="preserve">, </w:t>
      </w:r>
      <w:r w:rsidR="0064047F">
        <w:rPr>
          <w:rFonts w:ascii="Arial" w:hAnsi="Arial" w:cs="Arial"/>
          <w:lang w:val="es-MX"/>
        </w:rPr>
        <w:t>2010, p</w:t>
      </w:r>
      <w:r w:rsidRPr="000D01F2">
        <w:rPr>
          <w:rFonts w:ascii="Arial" w:hAnsi="Arial" w:cs="Arial"/>
          <w:lang w:val="es-MX"/>
        </w:rPr>
        <w:t xml:space="preserve">. 29). En otras palabras, “una competencia es una potencialidad que se actualiza o expresa de manera concreta en una serie de acciones o desempeños” </w:t>
      </w:r>
      <w:r w:rsidR="009A15CB" w:rsidRPr="000D01F2">
        <w:rPr>
          <w:rFonts w:ascii="Arial" w:hAnsi="Arial" w:cs="Arial"/>
          <w:noProof/>
          <w:lang w:val="es-MX"/>
        </w:rPr>
        <w:t>(</w:t>
      </w:r>
      <w:r w:rsidR="00E550AE" w:rsidRPr="000D01F2">
        <w:rPr>
          <w:rFonts w:ascii="Arial" w:hAnsi="Arial" w:cs="Arial"/>
          <w:noProof/>
          <w:lang w:val="es-MX"/>
        </w:rPr>
        <w:t xml:space="preserve">MEN, </w:t>
      </w:r>
      <w:r w:rsidR="009A15CB" w:rsidRPr="000D01F2">
        <w:rPr>
          <w:rFonts w:ascii="Arial" w:hAnsi="Arial" w:cs="Arial"/>
          <w:noProof/>
          <w:lang w:val="es-MX"/>
        </w:rPr>
        <w:t>2010, pág. 30)</w:t>
      </w:r>
      <w:r w:rsidRPr="000D01F2">
        <w:rPr>
          <w:rFonts w:ascii="Arial" w:hAnsi="Arial" w:cs="Arial"/>
          <w:lang w:val="es-MX"/>
        </w:rPr>
        <w:t xml:space="preserve">. La competencia no debe ser confundida con los contenidos de una disciplina, pues a través de estos contenidos es que la competencia se desarrolla y evidencia: “[una competencia] no es independiente de los contenidos temáticos de un ámbito del </w:t>
      </w:r>
      <w:r w:rsidRPr="000D01F2">
        <w:rPr>
          <w:rFonts w:ascii="Arial" w:hAnsi="Arial" w:cs="Arial"/>
          <w:i/>
          <w:lang w:val="es-MX"/>
        </w:rPr>
        <w:t>saber qué</w:t>
      </w:r>
      <w:r w:rsidRPr="000D01F2">
        <w:rPr>
          <w:rFonts w:ascii="Arial" w:hAnsi="Arial" w:cs="Arial"/>
          <w:lang w:val="es-MX"/>
        </w:rPr>
        <w:t xml:space="preserve">, del </w:t>
      </w:r>
      <w:r w:rsidRPr="000D01F2">
        <w:rPr>
          <w:rFonts w:ascii="Arial" w:hAnsi="Arial" w:cs="Arial"/>
          <w:i/>
          <w:lang w:val="es-MX"/>
        </w:rPr>
        <w:t>saber cómo</w:t>
      </w:r>
      <w:r w:rsidRPr="000D01F2">
        <w:rPr>
          <w:rFonts w:ascii="Arial" w:hAnsi="Arial" w:cs="Arial"/>
          <w:lang w:val="es-MX"/>
        </w:rPr>
        <w:t xml:space="preserve">, del </w:t>
      </w:r>
      <w:r w:rsidRPr="000D01F2">
        <w:rPr>
          <w:rFonts w:ascii="Arial" w:hAnsi="Arial" w:cs="Arial"/>
          <w:i/>
          <w:lang w:val="es-MX"/>
        </w:rPr>
        <w:t>saber por qué</w:t>
      </w:r>
      <w:r w:rsidRPr="000D01F2">
        <w:rPr>
          <w:rFonts w:ascii="Arial" w:hAnsi="Arial" w:cs="Arial"/>
          <w:lang w:val="es-MX"/>
        </w:rPr>
        <w:t xml:space="preserve"> o del </w:t>
      </w:r>
      <w:r w:rsidRPr="000D01F2">
        <w:rPr>
          <w:rFonts w:ascii="Arial" w:hAnsi="Arial" w:cs="Arial"/>
          <w:i/>
          <w:lang w:val="es-MX"/>
        </w:rPr>
        <w:t>saber para qué</w:t>
      </w:r>
      <w:r w:rsidRPr="000D01F2">
        <w:rPr>
          <w:rFonts w:ascii="Arial" w:hAnsi="Arial" w:cs="Arial"/>
          <w:lang w:val="es-MX"/>
        </w:rPr>
        <w:t>, pues para el ejercicio de cada competencia se requieren muchos conocimientos, habilidades, destrezas, comprensiones, actitudes y disposiciones específicas del dominio que se trata, sin los cuales no puede decirse que la persona es realmente competente</w:t>
      </w:r>
      <w:r w:rsidR="0064047F">
        <w:rPr>
          <w:rFonts w:ascii="Arial" w:hAnsi="Arial" w:cs="Arial"/>
          <w:lang w:val="es-MX"/>
        </w:rPr>
        <w:t xml:space="preserve"> en el ámbito seleccionado” (Ministerio de Educación Nacional, 2006, p</w:t>
      </w:r>
      <w:r w:rsidRPr="000D01F2">
        <w:rPr>
          <w:rFonts w:ascii="Arial" w:hAnsi="Arial" w:cs="Arial"/>
          <w:lang w:val="es-MX"/>
        </w:rPr>
        <w:t>. 12).</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0D01F2" w:rsidRDefault="004807F2" w:rsidP="000D01F2">
      <w:pPr>
        <w:autoSpaceDE w:val="0"/>
        <w:autoSpaceDN w:val="0"/>
        <w:adjustRightInd w:val="0"/>
        <w:spacing w:line="240" w:lineRule="auto"/>
        <w:jc w:val="both"/>
        <w:rPr>
          <w:rFonts w:ascii="Arial" w:hAnsi="Arial" w:cs="Arial"/>
          <w:lang w:val="es-ES"/>
        </w:rPr>
      </w:pPr>
      <w:r w:rsidRPr="000D01F2">
        <w:rPr>
          <w:rFonts w:ascii="Arial" w:hAnsi="Arial" w:cs="Arial"/>
          <w:lang w:val="es-ES"/>
        </w:rPr>
        <w:t>Así, la filosofía dentro de su saber específico</w:t>
      </w:r>
      <w:r w:rsidR="0078452D">
        <w:rPr>
          <w:rFonts w:ascii="Arial" w:hAnsi="Arial" w:cs="Arial"/>
          <w:lang w:val="es-ES"/>
        </w:rPr>
        <w:t>,</w:t>
      </w:r>
      <w:r w:rsidRPr="000D01F2">
        <w:rPr>
          <w:rFonts w:ascii="Arial" w:hAnsi="Arial" w:cs="Arial"/>
          <w:lang w:val="es-ES"/>
        </w:rPr>
        <w:t xml:space="preserve"> desarrolla sus propias competencias vinculadas al pensamiento crítico, comunicativo y creativo, caracterizándose en cada uno por los siguientes aspectos:</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0D01F2" w:rsidRDefault="004807F2" w:rsidP="0064047F">
      <w:pPr>
        <w:autoSpaceDE w:val="0"/>
        <w:autoSpaceDN w:val="0"/>
        <w:adjustRightInd w:val="0"/>
        <w:spacing w:line="240" w:lineRule="auto"/>
        <w:ind w:left="708"/>
        <w:jc w:val="both"/>
        <w:rPr>
          <w:rFonts w:ascii="Arial" w:hAnsi="Arial" w:cs="Arial"/>
          <w:lang w:val="es-ES"/>
        </w:rPr>
      </w:pPr>
      <w:r w:rsidRPr="000D01F2">
        <w:rPr>
          <w:rFonts w:ascii="Arial" w:hAnsi="Arial" w:cs="Arial"/>
          <w:lang w:val="es-ES"/>
        </w:rPr>
        <w:t xml:space="preserve">La </w:t>
      </w:r>
      <w:r w:rsidRPr="000D01F2">
        <w:rPr>
          <w:rFonts w:ascii="Arial" w:hAnsi="Arial" w:cs="Arial"/>
          <w:b/>
          <w:lang w:val="es-ES"/>
        </w:rPr>
        <w:t>competencia crítica</w:t>
      </w:r>
      <w:r w:rsidRPr="000D01F2">
        <w:rPr>
          <w:rFonts w:ascii="Arial" w:hAnsi="Arial" w:cs="Arial"/>
          <w:lang w:val="es-ES"/>
        </w:rPr>
        <w:t xml:space="preserve"> busca fortalecer en el estudiante el ejercicio de la autonomía, la autocrítica, el espíritu de libertad y el desarrollo del pensamiento, que le permita</w:t>
      </w:r>
      <w:r w:rsidR="00B21206">
        <w:rPr>
          <w:rFonts w:ascii="Arial" w:hAnsi="Arial" w:cs="Arial"/>
          <w:lang w:val="es-ES"/>
        </w:rPr>
        <w:t>n</w:t>
      </w:r>
      <w:r w:rsidRPr="000D01F2">
        <w:rPr>
          <w:rFonts w:ascii="Arial" w:hAnsi="Arial" w:cs="Arial"/>
          <w:lang w:val="es-ES"/>
        </w:rPr>
        <w:t xml:space="preserve"> apropiarse y transformar su entorno, su realidad y su mundo, por medio de la interdisciplinariedad e integración de los saberes de las diferentes áreas.</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0D01F2" w:rsidRDefault="004807F2" w:rsidP="0064047F">
      <w:pPr>
        <w:autoSpaceDE w:val="0"/>
        <w:autoSpaceDN w:val="0"/>
        <w:adjustRightInd w:val="0"/>
        <w:spacing w:line="240" w:lineRule="auto"/>
        <w:ind w:left="708"/>
        <w:jc w:val="both"/>
        <w:rPr>
          <w:rFonts w:ascii="Arial" w:hAnsi="Arial" w:cs="Arial"/>
          <w:lang w:val="es-ES"/>
        </w:rPr>
      </w:pPr>
      <w:r w:rsidRPr="000D01F2">
        <w:rPr>
          <w:rFonts w:ascii="Arial" w:hAnsi="Arial" w:cs="Arial"/>
          <w:lang w:val="es-ES"/>
        </w:rPr>
        <w:t xml:space="preserve">La </w:t>
      </w:r>
      <w:r w:rsidRPr="000D01F2">
        <w:rPr>
          <w:rFonts w:ascii="Arial" w:hAnsi="Arial" w:cs="Arial"/>
          <w:b/>
          <w:lang w:val="es-ES"/>
        </w:rPr>
        <w:t>competencia dialógica</w:t>
      </w:r>
      <w:r w:rsidRPr="000D01F2">
        <w:rPr>
          <w:rFonts w:ascii="Arial" w:hAnsi="Arial" w:cs="Arial"/>
          <w:lang w:val="es-ES"/>
        </w:rPr>
        <w:t xml:space="preserve"> está relacionada con “el ejercicio de hablar y escuchar, de preguntar y responder”</w:t>
      </w:r>
      <w:r w:rsidR="009A15CB" w:rsidRPr="000D01F2">
        <w:rPr>
          <w:rFonts w:ascii="Arial" w:hAnsi="Arial" w:cs="Arial"/>
          <w:noProof/>
          <w:lang w:val="es-MX"/>
        </w:rPr>
        <w:t xml:space="preserve"> (</w:t>
      </w:r>
      <w:r w:rsidR="0064047F">
        <w:rPr>
          <w:rFonts w:ascii="Arial" w:hAnsi="Arial" w:cs="Arial"/>
          <w:noProof/>
          <w:lang w:val="es-MX"/>
        </w:rPr>
        <w:t>Ministerio de Educación Nacional</w:t>
      </w:r>
      <w:r w:rsidR="00E550AE" w:rsidRPr="000D01F2">
        <w:rPr>
          <w:rFonts w:ascii="Arial" w:hAnsi="Arial" w:cs="Arial"/>
          <w:noProof/>
          <w:lang w:val="es-MX"/>
        </w:rPr>
        <w:t xml:space="preserve">, </w:t>
      </w:r>
      <w:r w:rsidR="0064047F">
        <w:rPr>
          <w:rFonts w:ascii="Arial" w:hAnsi="Arial" w:cs="Arial"/>
          <w:noProof/>
          <w:lang w:val="es-MX"/>
        </w:rPr>
        <w:t>2010, p</w:t>
      </w:r>
      <w:r w:rsidR="009A15CB" w:rsidRPr="000D01F2">
        <w:rPr>
          <w:rFonts w:ascii="Arial" w:hAnsi="Arial" w:cs="Arial"/>
          <w:noProof/>
          <w:lang w:val="es-MX"/>
        </w:rPr>
        <w:t>. 35)</w:t>
      </w:r>
      <w:r w:rsidRPr="000D01F2">
        <w:rPr>
          <w:rFonts w:ascii="Arial" w:hAnsi="Arial" w:cs="Arial"/>
          <w:lang w:val="es-ES"/>
        </w:rPr>
        <w:t xml:space="preserve">, y busca fortalecer en el estudiante la práctica comunicativa, el diálogo crítico, la </w:t>
      </w:r>
      <w:r w:rsidRPr="000D01F2">
        <w:rPr>
          <w:rFonts w:ascii="Arial" w:hAnsi="Arial" w:cs="Arial"/>
          <w:lang w:val="es-ES"/>
        </w:rPr>
        <w:lastRenderedPageBreak/>
        <w:t>argumentación, la valoración de sus saberes y el reconocimiento del saber del otro, la alteridad; permitiéndole hacer hermenéutica no sólo sobre la objetivación de expresiones culturales sino también sobre la misma acción humana</w:t>
      </w:r>
      <w:r w:rsidRPr="000D01F2">
        <w:rPr>
          <w:rFonts w:ascii="Arial" w:hAnsi="Arial" w:cs="Arial"/>
          <w:noProof/>
          <w:lang w:val="es-MX"/>
        </w:rPr>
        <w:t xml:space="preserve"> (Cfr. Ricoeur, 2002; citado en: </w:t>
      </w:r>
      <w:r w:rsidR="0064047F">
        <w:rPr>
          <w:rFonts w:ascii="Arial" w:hAnsi="Arial" w:cs="Arial"/>
          <w:noProof/>
          <w:lang w:val="es-MX"/>
        </w:rPr>
        <w:t>Ministerio de Educación Nacional</w:t>
      </w:r>
      <w:r w:rsidR="00E550AE" w:rsidRPr="000D01F2">
        <w:rPr>
          <w:rFonts w:ascii="Arial" w:hAnsi="Arial" w:cs="Arial"/>
          <w:noProof/>
          <w:lang w:val="es-MX"/>
        </w:rPr>
        <w:t xml:space="preserve">, </w:t>
      </w:r>
      <w:r w:rsidR="0064047F">
        <w:rPr>
          <w:rFonts w:ascii="Arial" w:hAnsi="Arial" w:cs="Arial"/>
          <w:noProof/>
          <w:lang w:val="es-MX"/>
        </w:rPr>
        <w:t>2010, p</w:t>
      </w:r>
      <w:r w:rsidRPr="000D01F2">
        <w:rPr>
          <w:rFonts w:ascii="Arial" w:hAnsi="Arial" w:cs="Arial"/>
          <w:noProof/>
          <w:lang w:val="es-MX"/>
        </w:rPr>
        <w:t>. 33)</w:t>
      </w:r>
      <w:r w:rsidRPr="000D01F2">
        <w:rPr>
          <w:rFonts w:ascii="Arial" w:hAnsi="Arial" w:cs="Arial"/>
          <w:lang w:val="es-ES"/>
        </w:rPr>
        <w:t xml:space="preserve">, lo que se manifiesta cuando desde la argumentación se le da un sentido trascendental a los problemas de la vida cotidiana. </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0D01F2" w:rsidRDefault="004807F2" w:rsidP="0064047F">
      <w:pPr>
        <w:autoSpaceDE w:val="0"/>
        <w:autoSpaceDN w:val="0"/>
        <w:adjustRightInd w:val="0"/>
        <w:spacing w:line="240" w:lineRule="auto"/>
        <w:ind w:left="708"/>
        <w:jc w:val="both"/>
        <w:rPr>
          <w:rFonts w:ascii="Arial" w:hAnsi="Arial" w:cs="Arial"/>
          <w:lang w:val="es-ES"/>
        </w:rPr>
      </w:pPr>
      <w:r w:rsidRPr="000D01F2">
        <w:rPr>
          <w:rFonts w:ascii="Arial" w:hAnsi="Arial" w:cs="Arial"/>
          <w:lang w:val="es-ES"/>
        </w:rPr>
        <w:t xml:space="preserve">La </w:t>
      </w:r>
      <w:r w:rsidRPr="000D01F2">
        <w:rPr>
          <w:rFonts w:ascii="Arial" w:hAnsi="Arial" w:cs="Arial"/>
          <w:b/>
          <w:lang w:val="es-ES"/>
        </w:rPr>
        <w:t xml:space="preserve">competencia creativa </w:t>
      </w:r>
      <w:r w:rsidRPr="000D01F2">
        <w:rPr>
          <w:rFonts w:ascii="Arial" w:hAnsi="Arial" w:cs="Arial"/>
          <w:lang w:val="es-ES"/>
        </w:rPr>
        <w:t>busca estimular en el estudiante la creación de formas alternativas, innovadoras, lúdicas y dinamizadoras, que le permita</w:t>
      </w:r>
      <w:r w:rsidR="00B21206">
        <w:rPr>
          <w:rFonts w:ascii="Arial" w:hAnsi="Arial" w:cs="Arial"/>
          <w:lang w:val="es-ES"/>
        </w:rPr>
        <w:t>n</w:t>
      </w:r>
      <w:r w:rsidRPr="000D01F2">
        <w:rPr>
          <w:rFonts w:ascii="Arial" w:hAnsi="Arial" w:cs="Arial"/>
          <w:lang w:val="es-ES"/>
        </w:rPr>
        <w:t xml:space="preserve"> apropiarse y recrear su entorno y transformar su realidad y su mundo.</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0D01F2" w:rsidRDefault="004807F2" w:rsidP="000D01F2">
      <w:pPr>
        <w:autoSpaceDE w:val="0"/>
        <w:autoSpaceDN w:val="0"/>
        <w:adjustRightInd w:val="0"/>
        <w:spacing w:line="240" w:lineRule="auto"/>
        <w:jc w:val="both"/>
        <w:rPr>
          <w:rFonts w:ascii="Arial" w:hAnsi="Arial" w:cs="Arial"/>
          <w:lang w:val="es-ES"/>
        </w:rPr>
      </w:pPr>
      <w:r w:rsidRPr="000D01F2">
        <w:rPr>
          <w:rFonts w:ascii="Arial" w:hAnsi="Arial" w:cs="Arial"/>
          <w:lang w:val="es-ES"/>
        </w:rPr>
        <w:t xml:space="preserve">En síntesis, las competencias filosóficas son necesarias o útiles por la siguiente razón: “la enseñanza de la filosofía sirve para formar sujetos autónomos, amantes del diálogo y de la creatividad, lo cual enriquece sin duda el desarrollo de las competencias básicas; y como </w:t>
      </w:r>
      <w:r w:rsidR="00B21206">
        <w:rPr>
          <w:rFonts w:ascii="Arial" w:hAnsi="Arial" w:cs="Arial"/>
          <w:lang w:val="es-ES"/>
        </w:rPr>
        <w:t>e</w:t>
      </w:r>
      <w:r w:rsidR="00B21206" w:rsidRPr="000D01F2">
        <w:rPr>
          <w:rFonts w:ascii="Arial" w:hAnsi="Arial" w:cs="Arial"/>
          <w:lang w:val="es-ES"/>
        </w:rPr>
        <w:t xml:space="preserve">stas </w:t>
      </w:r>
      <w:r w:rsidRPr="000D01F2">
        <w:rPr>
          <w:rFonts w:ascii="Arial" w:hAnsi="Arial" w:cs="Arial"/>
          <w:lang w:val="es-ES"/>
        </w:rPr>
        <w:t>son indispensables para vivir en el mundo contemporáneo, entonces el aumento de su desarrollo, procurado por el de las específicas de la filosofía, resulta sumamente útil”</w:t>
      </w:r>
      <w:r w:rsidR="009A15CB" w:rsidRPr="000D01F2">
        <w:rPr>
          <w:rFonts w:ascii="Arial" w:hAnsi="Arial" w:cs="Arial"/>
          <w:noProof/>
          <w:lang w:val="es-MX"/>
        </w:rPr>
        <w:t xml:space="preserve"> (</w:t>
      </w:r>
      <w:r w:rsidR="0064047F">
        <w:rPr>
          <w:rFonts w:ascii="Arial" w:hAnsi="Arial" w:cs="Arial"/>
          <w:noProof/>
          <w:lang w:val="es-MX"/>
        </w:rPr>
        <w:t>Ibíd.</w:t>
      </w:r>
      <w:r w:rsidR="00E550AE" w:rsidRPr="000D01F2">
        <w:rPr>
          <w:rFonts w:ascii="Arial" w:hAnsi="Arial" w:cs="Arial"/>
          <w:noProof/>
          <w:lang w:val="es-MX"/>
        </w:rPr>
        <w:t xml:space="preserve">, </w:t>
      </w:r>
      <w:r w:rsidR="0064047F">
        <w:rPr>
          <w:rFonts w:ascii="Arial" w:hAnsi="Arial" w:cs="Arial"/>
          <w:noProof/>
          <w:lang w:val="es-MX"/>
        </w:rPr>
        <w:t>p</w:t>
      </w:r>
      <w:r w:rsidR="009A15CB" w:rsidRPr="000D01F2">
        <w:rPr>
          <w:rFonts w:ascii="Arial" w:hAnsi="Arial" w:cs="Arial"/>
          <w:noProof/>
          <w:lang w:val="es-MX"/>
        </w:rPr>
        <w:t>. 37)</w:t>
      </w:r>
      <w:r w:rsidRPr="000D01F2">
        <w:rPr>
          <w:rFonts w:ascii="Arial" w:hAnsi="Arial" w:cs="Arial"/>
          <w:lang w:val="es-ES"/>
        </w:rPr>
        <w:t>.</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0D01F2" w:rsidRDefault="004807F2" w:rsidP="000D01F2">
      <w:pPr>
        <w:autoSpaceDE w:val="0"/>
        <w:autoSpaceDN w:val="0"/>
        <w:adjustRightInd w:val="0"/>
        <w:spacing w:line="240" w:lineRule="auto"/>
        <w:jc w:val="both"/>
        <w:rPr>
          <w:rFonts w:ascii="Arial" w:hAnsi="Arial" w:cs="Arial"/>
          <w:lang w:val="es-ES"/>
        </w:rPr>
      </w:pPr>
      <w:r w:rsidRPr="000D01F2">
        <w:rPr>
          <w:rFonts w:ascii="Arial" w:hAnsi="Arial" w:cs="Arial"/>
          <w:lang w:val="es-ES"/>
        </w:rPr>
        <w:t xml:space="preserve">Precisamente, la enseñanza de la filosofía, basada en problemas, puede orientarse desde tres consideraciones </w:t>
      </w:r>
      <w:r w:rsidR="009A15CB" w:rsidRPr="000D01F2">
        <w:rPr>
          <w:rFonts w:ascii="Arial" w:hAnsi="Arial" w:cs="Arial"/>
          <w:noProof/>
          <w:lang w:val="es-MX"/>
        </w:rPr>
        <w:t>(</w:t>
      </w:r>
      <w:r w:rsidR="0064047F">
        <w:rPr>
          <w:rFonts w:ascii="Arial" w:hAnsi="Arial" w:cs="Arial"/>
          <w:noProof/>
          <w:lang w:val="es-MX"/>
        </w:rPr>
        <w:t>Ibíd., p</w:t>
      </w:r>
      <w:r w:rsidR="009A15CB" w:rsidRPr="000D01F2">
        <w:rPr>
          <w:rFonts w:ascii="Arial" w:hAnsi="Arial" w:cs="Arial"/>
          <w:noProof/>
          <w:lang w:val="es-MX"/>
        </w:rPr>
        <w:t>. 100-102)</w:t>
      </w:r>
      <w:r w:rsidRPr="000D01F2">
        <w:rPr>
          <w:rFonts w:ascii="Arial" w:hAnsi="Arial" w:cs="Arial"/>
          <w:lang w:val="es-ES"/>
        </w:rPr>
        <w:t>:</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Default="00EB3945" w:rsidP="008D6FD8">
      <w:pPr>
        <w:pStyle w:val="Prrafodelista"/>
        <w:numPr>
          <w:ilvl w:val="0"/>
          <w:numId w:val="6"/>
        </w:numPr>
        <w:autoSpaceDE w:val="0"/>
        <w:autoSpaceDN w:val="0"/>
        <w:adjustRightInd w:val="0"/>
        <w:spacing w:line="240" w:lineRule="auto"/>
        <w:jc w:val="both"/>
        <w:rPr>
          <w:rFonts w:ascii="Arial" w:hAnsi="Arial" w:cs="Arial"/>
          <w:lang w:val="es-ES"/>
        </w:rPr>
      </w:pPr>
      <w:r w:rsidRPr="000D01F2">
        <w:rPr>
          <w:rFonts w:ascii="Arial" w:hAnsi="Arial" w:cs="Arial"/>
          <w:lang w:val="es-ES"/>
        </w:rPr>
        <w:t>“</w:t>
      </w:r>
      <w:r w:rsidR="004807F2" w:rsidRPr="000D01F2">
        <w:rPr>
          <w:rFonts w:ascii="Arial" w:hAnsi="Arial" w:cs="Arial"/>
          <w:lang w:val="es-ES"/>
        </w:rPr>
        <w:t>Reconocer nuestra condición de desconocimiento frente a determinados problemas con el objeto de iniciar la búsqueda del conocimiento”.</w:t>
      </w:r>
    </w:p>
    <w:p w:rsidR="0064047F" w:rsidRPr="000D01F2" w:rsidRDefault="0064047F" w:rsidP="0064047F">
      <w:pPr>
        <w:pStyle w:val="Prrafodelista"/>
        <w:autoSpaceDE w:val="0"/>
        <w:autoSpaceDN w:val="0"/>
        <w:adjustRightInd w:val="0"/>
        <w:spacing w:line="240" w:lineRule="auto"/>
        <w:jc w:val="both"/>
        <w:rPr>
          <w:rFonts w:ascii="Arial" w:hAnsi="Arial" w:cs="Arial"/>
          <w:lang w:val="es-ES"/>
        </w:rPr>
      </w:pPr>
    </w:p>
    <w:p w:rsidR="004807F2" w:rsidRDefault="004807F2" w:rsidP="008D6FD8">
      <w:pPr>
        <w:pStyle w:val="Prrafodelista"/>
        <w:numPr>
          <w:ilvl w:val="0"/>
          <w:numId w:val="6"/>
        </w:numPr>
        <w:autoSpaceDE w:val="0"/>
        <w:autoSpaceDN w:val="0"/>
        <w:adjustRightInd w:val="0"/>
        <w:spacing w:line="240" w:lineRule="auto"/>
        <w:jc w:val="both"/>
        <w:rPr>
          <w:rFonts w:ascii="Arial" w:hAnsi="Arial" w:cs="Arial"/>
          <w:lang w:val="es-ES"/>
        </w:rPr>
      </w:pPr>
      <w:r w:rsidRPr="000D01F2">
        <w:rPr>
          <w:rFonts w:ascii="Arial" w:hAnsi="Arial" w:cs="Arial"/>
          <w:lang w:val="es-ES"/>
        </w:rPr>
        <w:t>“Concebir la pregunta como una forma de examinar y hacer emerger contradicciones de manera que se demuestre que el saber que poseemos es falso y que, por lo tanto, requerimos del conocimiento. Así, el ejercicio de indagar implica destreza”.</w:t>
      </w:r>
    </w:p>
    <w:p w:rsidR="0064047F" w:rsidRPr="000D01F2" w:rsidRDefault="0064047F" w:rsidP="0064047F">
      <w:pPr>
        <w:pStyle w:val="Prrafodelista"/>
        <w:autoSpaceDE w:val="0"/>
        <w:autoSpaceDN w:val="0"/>
        <w:adjustRightInd w:val="0"/>
        <w:spacing w:line="240" w:lineRule="auto"/>
        <w:jc w:val="both"/>
        <w:rPr>
          <w:rFonts w:ascii="Arial" w:hAnsi="Arial" w:cs="Arial"/>
          <w:lang w:val="es-ES"/>
        </w:rPr>
      </w:pPr>
    </w:p>
    <w:p w:rsidR="004807F2" w:rsidRPr="000D01F2" w:rsidRDefault="004807F2" w:rsidP="008D6FD8">
      <w:pPr>
        <w:pStyle w:val="Prrafodelista"/>
        <w:numPr>
          <w:ilvl w:val="0"/>
          <w:numId w:val="6"/>
        </w:numPr>
        <w:autoSpaceDE w:val="0"/>
        <w:autoSpaceDN w:val="0"/>
        <w:adjustRightInd w:val="0"/>
        <w:spacing w:line="240" w:lineRule="auto"/>
        <w:jc w:val="both"/>
        <w:rPr>
          <w:rFonts w:ascii="Arial" w:hAnsi="Arial" w:cs="Arial"/>
          <w:lang w:val="es-ES"/>
        </w:rPr>
      </w:pPr>
      <w:r w:rsidRPr="000D01F2">
        <w:rPr>
          <w:rFonts w:ascii="Arial" w:hAnsi="Arial" w:cs="Arial"/>
          <w:lang w:val="es-ES"/>
        </w:rPr>
        <w:t>Promover a partir de las preguntas filosóficas “el razonamiento, las habilidades cognitivas, la argumentación, la explicación y la eliminación de contradicciones”.</w:t>
      </w:r>
    </w:p>
    <w:p w:rsidR="004807F2" w:rsidRPr="000D01F2" w:rsidRDefault="004807F2" w:rsidP="000D01F2">
      <w:pPr>
        <w:pStyle w:val="Prrafodelista"/>
        <w:autoSpaceDE w:val="0"/>
        <w:autoSpaceDN w:val="0"/>
        <w:adjustRightInd w:val="0"/>
        <w:spacing w:line="240" w:lineRule="auto"/>
        <w:ind w:left="0"/>
        <w:jc w:val="both"/>
        <w:rPr>
          <w:rFonts w:ascii="Arial" w:hAnsi="Arial" w:cs="Arial"/>
          <w:lang w:val="es-ES"/>
        </w:rPr>
      </w:pPr>
    </w:p>
    <w:p w:rsidR="004807F2" w:rsidRPr="000D01F2" w:rsidRDefault="004807F2" w:rsidP="000D01F2">
      <w:pPr>
        <w:tabs>
          <w:tab w:val="num" w:pos="720"/>
        </w:tabs>
        <w:autoSpaceDE w:val="0"/>
        <w:autoSpaceDN w:val="0"/>
        <w:adjustRightInd w:val="0"/>
        <w:spacing w:line="240" w:lineRule="auto"/>
        <w:jc w:val="both"/>
        <w:rPr>
          <w:rFonts w:ascii="Arial" w:hAnsi="Arial" w:cs="Arial"/>
          <w:lang w:val="es-ES"/>
        </w:rPr>
      </w:pPr>
      <w:r w:rsidRPr="000D01F2">
        <w:rPr>
          <w:rFonts w:ascii="Arial" w:hAnsi="Arial" w:cs="Arial"/>
          <w:lang w:val="es-ES"/>
        </w:rPr>
        <w:t xml:space="preserve">En cuanto a las estrategias metodológicas para trabajar la filosofía en clase, el Documento No. 14 </w:t>
      </w:r>
      <w:r w:rsidR="00253542">
        <w:rPr>
          <w:rFonts w:ascii="Arial" w:hAnsi="Arial" w:cs="Arial"/>
          <w:noProof/>
          <w:lang w:val="es-MX"/>
        </w:rPr>
        <w:t>(Ministerio de Educación Nacional</w:t>
      </w:r>
      <w:r w:rsidR="00E550AE" w:rsidRPr="000D01F2">
        <w:rPr>
          <w:rFonts w:ascii="Arial" w:hAnsi="Arial" w:cs="Arial"/>
          <w:noProof/>
          <w:lang w:val="es-MX"/>
        </w:rPr>
        <w:t xml:space="preserve">, 2010, </w:t>
      </w:r>
      <w:r w:rsidR="00253542">
        <w:rPr>
          <w:rFonts w:ascii="Arial" w:hAnsi="Arial" w:cs="Arial"/>
          <w:noProof/>
          <w:lang w:val="es-MX"/>
        </w:rPr>
        <w:t>p</w:t>
      </w:r>
      <w:r w:rsidRPr="000D01F2">
        <w:rPr>
          <w:rFonts w:ascii="Arial" w:hAnsi="Arial" w:cs="Arial"/>
          <w:noProof/>
          <w:lang w:val="es-MX"/>
        </w:rPr>
        <w:t>. 106-116)</w:t>
      </w:r>
      <w:r w:rsidRPr="000D01F2">
        <w:rPr>
          <w:rFonts w:ascii="Arial" w:hAnsi="Arial" w:cs="Arial"/>
          <w:lang w:val="es-ES"/>
        </w:rPr>
        <w:t xml:space="preserve"> sugiere el procedimiento de las siguientes:</w:t>
      </w:r>
    </w:p>
    <w:p w:rsidR="004807F2" w:rsidRPr="000D01F2" w:rsidRDefault="004807F2" w:rsidP="000D01F2">
      <w:pPr>
        <w:tabs>
          <w:tab w:val="num" w:pos="720"/>
        </w:tabs>
        <w:autoSpaceDE w:val="0"/>
        <w:autoSpaceDN w:val="0"/>
        <w:adjustRightInd w:val="0"/>
        <w:spacing w:line="240" w:lineRule="auto"/>
        <w:jc w:val="both"/>
        <w:rPr>
          <w:rFonts w:ascii="Arial" w:hAnsi="Arial" w:cs="Arial"/>
          <w:lang w:val="es-ES"/>
        </w:rPr>
      </w:pPr>
    </w:p>
    <w:p w:rsidR="004807F2" w:rsidRPr="00253542" w:rsidRDefault="004807F2" w:rsidP="008D6FD8">
      <w:pPr>
        <w:pStyle w:val="Prrafodelista"/>
        <w:numPr>
          <w:ilvl w:val="0"/>
          <w:numId w:val="7"/>
        </w:numPr>
        <w:autoSpaceDE w:val="0"/>
        <w:autoSpaceDN w:val="0"/>
        <w:adjustRightInd w:val="0"/>
        <w:spacing w:line="240" w:lineRule="auto"/>
        <w:jc w:val="both"/>
        <w:rPr>
          <w:rFonts w:ascii="Arial" w:hAnsi="Arial" w:cs="Arial"/>
          <w:lang w:val="es-ES"/>
        </w:rPr>
      </w:pPr>
      <w:r w:rsidRPr="00253542">
        <w:rPr>
          <w:rFonts w:ascii="Arial" w:hAnsi="Arial" w:cs="Arial"/>
          <w:b/>
          <w:lang w:val="es-ES"/>
        </w:rPr>
        <w:t>Lectura y análisis de textos filosóficos</w:t>
      </w:r>
      <w:r w:rsidRPr="00253542">
        <w:rPr>
          <w:rFonts w:ascii="Arial" w:hAnsi="Arial" w:cs="Arial"/>
          <w:lang w:val="es-ES"/>
        </w:rPr>
        <w:t xml:space="preserve">: esta estrategia le permite al estudiante ir más allá de la simple lectura, con el objetivo de identificar la estructura, </w:t>
      </w:r>
      <w:r w:rsidR="0021343B">
        <w:rPr>
          <w:rFonts w:ascii="Arial" w:hAnsi="Arial" w:cs="Arial"/>
          <w:lang w:val="es-ES"/>
        </w:rPr>
        <w:t xml:space="preserve">la </w:t>
      </w:r>
      <w:r w:rsidRPr="00253542">
        <w:rPr>
          <w:rFonts w:ascii="Arial" w:hAnsi="Arial" w:cs="Arial"/>
          <w:lang w:val="es-ES"/>
        </w:rPr>
        <w:t xml:space="preserve">tesis y </w:t>
      </w:r>
      <w:r w:rsidR="0021343B">
        <w:rPr>
          <w:rFonts w:ascii="Arial" w:hAnsi="Arial" w:cs="Arial"/>
          <w:lang w:val="es-ES"/>
        </w:rPr>
        <w:t xml:space="preserve">las </w:t>
      </w:r>
      <w:r w:rsidRPr="00253542">
        <w:rPr>
          <w:rFonts w:ascii="Arial" w:hAnsi="Arial" w:cs="Arial"/>
          <w:lang w:val="es-ES"/>
        </w:rPr>
        <w:t xml:space="preserve">argumentaciones del autor, para contrastarla desde la reflexión filosófica con otros filósofos y pensamientos. Al respecto Salazar </w:t>
      </w:r>
      <w:r w:rsidR="00253542">
        <w:rPr>
          <w:rFonts w:ascii="Arial" w:hAnsi="Arial" w:cs="Arial"/>
          <w:noProof/>
          <w:lang w:val="es-MX"/>
        </w:rPr>
        <w:t>(1967, p</w:t>
      </w:r>
      <w:r w:rsidR="00BB0B9C" w:rsidRPr="00253542">
        <w:rPr>
          <w:rFonts w:ascii="Arial" w:hAnsi="Arial" w:cs="Arial"/>
          <w:noProof/>
          <w:lang w:val="es-MX"/>
        </w:rPr>
        <w:t>. 133)</w:t>
      </w:r>
      <w:r w:rsidRPr="00253542">
        <w:rPr>
          <w:rFonts w:ascii="Arial" w:hAnsi="Arial" w:cs="Arial"/>
          <w:lang w:val="es-ES"/>
        </w:rPr>
        <w:t xml:space="preserve"> establece una estructura que exige una serie de preguntas, tales como: </w:t>
      </w:r>
      <w:r w:rsidR="00253542">
        <w:rPr>
          <w:rFonts w:ascii="Arial" w:hAnsi="Arial" w:cs="Arial"/>
          <w:lang w:val="es-ES"/>
        </w:rPr>
        <w:t>“</w:t>
      </w:r>
      <w:r w:rsidRPr="00253542">
        <w:rPr>
          <w:rFonts w:ascii="Arial" w:hAnsi="Arial" w:cs="Arial"/>
          <w:lang w:val="es-ES"/>
        </w:rPr>
        <w:t>¿Qué dice el autor?, ¿cómo lo dice?, ¿qué quiere decir?, ¿qué es lo que no dice el filósofo?, ¿por qué y para qué lo dice? y ¿dónde, en qué circunstancias lo dice?</w:t>
      </w:r>
      <w:r w:rsidR="00253542">
        <w:rPr>
          <w:rFonts w:ascii="Arial" w:hAnsi="Arial" w:cs="Arial"/>
          <w:lang w:val="es-ES"/>
        </w:rPr>
        <w:t>”.</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0D01F2" w:rsidRDefault="00253542" w:rsidP="008D6FD8">
      <w:pPr>
        <w:pStyle w:val="Prrafodelista"/>
        <w:numPr>
          <w:ilvl w:val="0"/>
          <w:numId w:val="7"/>
        </w:numPr>
        <w:autoSpaceDE w:val="0"/>
        <w:autoSpaceDN w:val="0"/>
        <w:adjustRightInd w:val="0"/>
        <w:spacing w:line="240" w:lineRule="auto"/>
        <w:jc w:val="both"/>
        <w:rPr>
          <w:rFonts w:ascii="Arial" w:hAnsi="Arial" w:cs="Arial"/>
          <w:lang w:val="es-ES"/>
        </w:rPr>
      </w:pPr>
      <w:r>
        <w:rPr>
          <w:rFonts w:ascii="Arial" w:hAnsi="Arial" w:cs="Arial"/>
          <w:b/>
          <w:lang w:val="es-ES"/>
        </w:rPr>
        <w:lastRenderedPageBreak/>
        <w:t>S</w:t>
      </w:r>
      <w:r w:rsidR="004807F2" w:rsidRPr="000D01F2">
        <w:rPr>
          <w:rFonts w:ascii="Arial" w:hAnsi="Arial" w:cs="Arial"/>
          <w:b/>
          <w:lang w:val="es-ES"/>
        </w:rPr>
        <w:t>eminario</w:t>
      </w:r>
      <w:r w:rsidR="004807F2" w:rsidRPr="000D01F2">
        <w:rPr>
          <w:rFonts w:ascii="Arial" w:hAnsi="Arial" w:cs="Arial"/>
          <w:lang w:val="es-ES"/>
        </w:rPr>
        <w:t>: l</w:t>
      </w:r>
      <w:r w:rsidR="004807F2" w:rsidRPr="000D01F2">
        <w:rPr>
          <w:rFonts w:ascii="Arial" w:hAnsi="Arial" w:cs="Arial"/>
          <w:color w:val="000000"/>
          <w:shd w:val="clear" w:color="auto" w:fill="FFFFFF"/>
        </w:rPr>
        <w:t>a principal característica del seminario es la intervención y la participación activa del estudiante.</w:t>
      </w:r>
      <w:r w:rsidR="004807F2" w:rsidRPr="000D01F2">
        <w:rPr>
          <w:rFonts w:ascii="Arial" w:hAnsi="Arial" w:cs="Arial"/>
          <w:lang w:val="es-ES"/>
        </w:rPr>
        <w:t xml:space="preserve">Se trabaja con base en textos filosóficos seleccionados para discutir, reflexionar, </w:t>
      </w:r>
      <w:r w:rsidR="004807F2" w:rsidRPr="000D01F2">
        <w:rPr>
          <w:rFonts w:ascii="Arial" w:hAnsi="Arial" w:cs="Arial"/>
          <w:color w:val="000000"/>
          <w:shd w:val="clear" w:color="auto" w:fill="FFFFFF"/>
        </w:rPr>
        <w:t>desarrollar sus capacidades y profundiz</w:t>
      </w:r>
      <w:r>
        <w:rPr>
          <w:rFonts w:ascii="Arial" w:hAnsi="Arial" w:cs="Arial"/>
          <w:color w:val="000000"/>
          <w:shd w:val="clear" w:color="auto" w:fill="FFFFFF"/>
        </w:rPr>
        <w:t>ar en sus conocimientos. En el s</w:t>
      </w:r>
      <w:r w:rsidR="004807F2" w:rsidRPr="000D01F2">
        <w:rPr>
          <w:rFonts w:ascii="Arial" w:hAnsi="Arial" w:cs="Arial"/>
          <w:color w:val="000000"/>
          <w:shd w:val="clear" w:color="auto" w:fill="FFFFFF"/>
        </w:rPr>
        <w:t xml:space="preserve">eminario el estudiante investiga, compara, saca conclusiones, descubre caminos y el profesor busca conseguir sus fines por medio de enseñanza y aprendizaje dialogal. Se realiza en varias </w:t>
      </w:r>
      <w:r w:rsidR="004807F2" w:rsidRPr="000D01F2">
        <w:rPr>
          <w:rFonts w:ascii="Arial" w:hAnsi="Arial" w:cs="Arial"/>
          <w:lang w:val="es-ES"/>
        </w:rPr>
        <w:t xml:space="preserve">sesiones, intercambiando los roles del relator, </w:t>
      </w:r>
      <w:proofErr w:type="spellStart"/>
      <w:r w:rsidR="004807F2" w:rsidRPr="000D01F2">
        <w:rPr>
          <w:rFonts w:ascii="Arial" w:hAnsi="Arial" w:cs="Arial"/>
          <w:lang w:val="es-ES"/>
        </w:rPr>
        <w:t>correlator</w:t>
      </w:r>
      <w:proofErr w:type="spellEnd"/>
      <w:r w:rsidR="004807F2" w:rsidRPr="000D01F2">
        <w:rPr>
          <w:rFonts w:ascii="Arial" w:hAnsi="Arial" w:cs="Arial"/>
          <w:lang w:val="es-ES"/>
        </w:rPr>
        <w:t xml:space="preserve"> y </w:t>
      </w:r>
      <w:proofErr w:type="spellStart"/>
      <w:r w:rsidR="004807F2" w:rsidRPr="000D01F2">
        <w:rPr>
          <w:rFonts w:ascii="Arial" w:hAnsi="Arial" w:cs="Arial"/>
          <w:lang w:val="es-ES"/>
        </w:rPr>
        <w:t>protocolante</w:t>
      </w:r>
      <w:proofErr w:type="spellEnd"/>
      <w:r w:rsidR="004807F2" w:rsidRPr="000D01F2">
        <w:rPr>
          <w:rFonts w:ascii="Arial" w:hAnsi="Arial" w:cs="Arial"/>
          <w:lang w:val="es-ES"/>
        </w:rPr>
        <w:t xml:space="preserve">, para la elaboración del trabajo final. </w:t>
      </w:r>
    </w:p>
    <w:p w:rsidR="00253542" w:rsidRDefault="00253542" w:rsidP="00253542">
      <w:pPr>
        <w:pStyle w:val="Prrafodelista"/>
        <w:autoSpaceDE w:val="0"/>
        <w:autoSpaceDN w:val="0"/>
        <w:adjustRightInd w:val="0"/>
        <w:spacing w:line="240" w:lineRule="auto"/>
        <w:ind w:left="0"/>
        <w:jc w:val="both"/>
        <w:rPr>
          <w:rFonts w:ascii="Arial" w:hAnsi="Arial" w:cs="Arial"/>
          <w:lang w:val="es-ES"/>
        </w:rPr>
      </w:pPr>
    </w:p>
    <w:p w:rsidR="004807F2" w:rsidRPr="000D01F2" w:rsidRDefault="004807F2" w:rsidP="008D6FD8">
      <w:pPr>
        <w:pStyle w:val="Prrafodelista"/>
        <w:numPr>
          <w:ilvl w:val="0"/>
          <w:numId w:val="7"/>
        </w:numPr>
        <w:autoSpaceDE w:val="0"/>
        <w:autoSpaceDN w:val="0"/>
        <w:adjustRightInd w:val="0"/>
        <w:spacing w:line="240" w:lineRule="auto"/>
        <w:jc w:val="both"/>
        <w:rPr>
          <w:rFonts w:ascii="Arial" w:hAnsi="Arial" w:cs="Arial"/>
          <w:lang w:val="es-ES"/>
        </w:rPr>
      </w:pPr>
      <w:r w:rsidRPr="000D01F2">
        <w:rPr>
          <w:rFonts w:ascii="Arial" w:hAnsi="Arial" w:cs="Arial"/>
          <w:b/>
          <w:lang w:val="es-ES"/>
        </w:rPr>
        <w:t>Disertación filosófica</w:t>
      </w:r>
      <w:r w:rsidRPr="000D01F2">
        <w:rPr>
          <w:rFonts w:ascii="Arial" w:hAnsi="Arial" w:cs="Arial"/>
          <w:lang w:val="es-ES"/>
        </w:rPr>
        <w:t>: se trata de un ejercicio escrito en el que se abordan con rigor preguntas filosóficas importantes. La disertación es la expresión de la actividad creadora y crítica de la filosofía y contribuye a desarrollar la competencia argumentativa y propositiva, así como el aprendizaje de actitudes filosóficas. El objetivo de la disertación, ofrecer una respuesta argumentada a la pregunta planteada por el autor, se logra a través de la siguiente estructura: problematización de un tema, progresión o cuerpo de la disertación y constitución de la disertación. Esta organización, que se asemeja a la estructura dialéctica hegeliana de tesis, antítesis y síntesis, puede ser consultada en el Documento No. 14</w:t>
      </w:r>
      <w:r w:rsidR="00253542">
        <w:rPr>
          <w:rFonts w:ascii="Arial" w:hAnsi="Arial" w:cs="Arial"/>
          <w:lang w:val="es-ES"/>
        </w:rPr>
        <w:t xml:space="preserve"> (Ibíd., </w:t>
      </w:r>
      <w:r w:rsidRPr="000D01F2">
        <w:rPr>
          <w:rFonts w:ascii="Arial" w:hAnsi="Arial" w:cs="Arial"/>
          <w:lang w:val="es-ES"/>
        </w:rPr>
        <w:t>p. 110</w:t>
      </w:r>
      <w:r w:rsidR="00B46066" w:rsidRPr="000D01F2">
        <w:rPr>
          <w:rFonts w:ascii="Arial" w:hAnsi="Arial" w:cs="Arial"/>
          <w:lang w:val="es-ES"/>
        </w:rPr>
        <w:t>)</w:t>
      </w:r>
      <w:r w:rsidRPr="000D01F2">
        <w:rPr>
          <w:rFonts w:ascii="Arial" w:hAnsi="Arial" w:cs="Arial"/>
          <w:lang w:val="es-ES"/>
        </w:rPr>
        <w:t xml:space="preserve">. Se hace énfasis, según </w:t>
      </w:r>
      <w:proofErr w:type="spellStart"/>
      <w:r w:rsidRPr="000D01F2">
        <w:rPr>
          <w:rFonts w:ascii="Arial" w:hAnsi="Arial" w:cs="Arial"/>
          <w:lang w:val="es-ES"/>
        </w:rPr>
        <w:t>Huisman</w:t>
      </w:r>
      <w:proofErr w:type="spellEnd"/>
      <w:r w:rsidRPr="000D01F2">
        <w:rPr>
          <w:rFonts w:ascii="Arial" w:hAnsi="Arial" w:cs="Arial"/>
          <w:lang w:val="es-ES"/>
        </w:rPr>
        <w:t xml:space="preserve">, en las siguientes características: “es una demostración, en ella se trata de probar una verdad; debe concentrarse en su tema evitando la digresión y la ampliación artificial de los asuntos; debe ser coherente; debe hacerse en ella todas las distinciones requeridas y evitar, pues, la vaguedad y la confusión; implica toma de posición, es decir, argumentos y el </w:t>
      </w:r>
      <w:r w:rsidR="00253542">
        <w:rPr>
          <w:rFonts w:ascii="Arial" w:hAnsi="Arial" w:cs="Arial"/>
          <w:lang w:val="es-ES"/>
        </w:rPr>
        <w:t xml:space="preserve">hacerse cargo de una conclusión” (Salazar, 1967, p. 197; </w:t>
      </w:r>
      <w:r w:rsidR="00253542">
        <w:rPr>
          <w:rFonts w:ascii="Arial" w:hAnsi="Arial" w:cs="Arial"/>
          <w:noProof/>
          <w:lang w:val="es-MX"/>
        </w:rPr>
        <w:t>citado en Ministerio de Educación Nacional</w:t>
      </w:r>
      <w:r w:rsidR="00E550AE" w:rsidRPr="000D01F2">
        <w:rPr>
          <w:rFonts w:ascii="Arial" w:hAnsi="Arial" w:cs="Arial"/>
          <w:noProof/>
          <w:lang w:val="es-MX"/>
        </w:rPr>
        <w:t xml:space="preserve">, </w:t>
      </w:r>
      <w:r w:rsidR="00253542">
        <w:rPr>
          <w:rFonts w:ascii="Arial" w:hAnsi="Arial" w:cs="Arial"/>
          <w:noProof/>
          <w:lang w:val="es-MX"/>
        </w:rPr>
        <w:t>2010, p</w:t>
      </w:r>
      <w:r w:rsidRPr="000D01F2">
        <w:rPr>
          <w:rFonts w:ascii="Arial" w:hAnsi="Arial" w:cs="Arial"/>
          <w:noProof/>
          <w:lang w:val="es-MX"/>
        </w:rPr>
        <w:t>. 109)</w:t>
      </w:r>
      <w:r w:rsidRPr="000D01F2">
        <w:rPr>
          <w:rFonts w:ascii="Arial" w:hAnsi="Arial" w:cs="Arial"/>
          <w:lang w:val="es-ES"/>
        </w:rPr>
        <w:t>.</w:t>
      </w:r>
    </w:p>
    <w:p w:rsidR="004807F2" w:rsidRPr="000D01F2" w:rsidRDefault="004807F2" w:rsidP="000D01F2">
      <w:pPr>
        <w:pStyle w:val="Prrafodelista"/>
        <w:autoSpaceDE w:val="0"/>
        <w:autoSpaceDN w:val="0"/>
        <w:adjustRightInd w:val="0"/>
        <w:spacing w:line="240" w:lineRule="auto"/>
        <w:ind w:left="0"/>
        <w:jc w:val="both"/>
        <w:rPr>
          <w:rFonts w:ascii="Arial" w:hAnsi="Arial" w:cs="Arial"/>
          <w:lang w:val="es-ES"/>
        </w:rPr>
      </w:pPr>
    </w:p>
    <w:p w:rsidR="004807F2" w:rsidRPr="00253542" w:rsidRDefault="004807F2" w:rsidP="008D6FD8">
      <w:pPr>
        <w:pStyle w:val="Prrafodelista"/>
        <w:numPr>
          <w:ilvl w:val="0"/>
          <w:numId w:val="7"/>
        </w:numPr>
        <w:autoSpaceDE w:val="0"/>
        <w:autoSpaceDN w:val="0"/>
        <w:adjustRightInd w:val="0"/>
        <w:spacing w:line="240" w:lineRule="auto"/>
        <w:jc w:val="both"/>
        <w:rPr>
          <w:rFonts w:ascii="Arial" w:hAnsi="Arial" w:cs="Arial"/>
          <w:lang w:val="es-ES"/>
        </w:rPr>
      </w:pPr>
      <w:r w:rsidRPr="00253542">
        <w:rPr>
          <w:rFonts w:ascii="Arial" w:hAnsi="Arial" w:cs="Arial"/>
          <w:b/>
          <w:lang w:val="es-ES"/>
        </w:rPr>
        <w:t>Comentario de textos filosóficos</w:t>
      </w:r>
      <w:r w:rsidRPr="00253542">
        <w:rPr>
          <w:rFonts w:ascii="Arial" w:hAnsi="Arial" w:cs="Arial"/>
          <w:lang w:val="es-ES"/>
        </w:rPr>
        <w:t xml:space="preserve">: se trata de un análisis para determinar la naturaleza y las características generales y particulares de un texto filosófico. Lo más característico es el desarrollo de los problemas o </w:t>
      </w:r>
      <w:r w:rsidR="009D3BE2">
        <w:rPr>
          <w:rFonts w:ascii="Arial" w:hAnsi="Arial" w:cs="Arial"/>
          <w:lang w:val="es-ES"/>
        </w:rPr>
        <w:t xml:space="preserve">las </w:t>
      </w:r>
      <w:r w:rsidRPr="00253542">
        <w:rPr>
          <w:rFonts w:ascii="Arial" w:hAnsi="Arial" w:cs="Arial"/>
          <w:lang w:val="es-ES"/>
        </w:rPr>
        <w:t xml:space="preserve">tesis </w:t>
      </w:r>
      <w:r w:rsidR="009D3BE2" w:rsidRPr="00253542">
        <w:rPr>
          <w:rFonts w:ascii="Arial" w:hAnsi="Arial" w:cs="Arial"/>
          <w:lang w:val="es-ES"/>
        </w:rPr>
        <w:t>plantead</w:t>
      </w:r>
      <w:r w:rsidR="009D3BE2">
        <w:rPr>
          <w:rFonts w:ascii="Arial" w:hAnsi="Arial" w:cs="Arial"/>
          <w:lang w:val="es-ES"/>
        </w:rPr>
        <w:t>a</w:t>
      </w:r>
      <w:r w:rsidR="009D3BE2" w:rsidRPr="00253542">
        <w:rPr>
          <w:rFonts w:ascii="Arial" w:hAnsi="Arial" w:cs="Arial"/>
          <w:lang w:val="es-ES"/>
        </w:rPr>
        <w:t xml:space="preserve">s </w:t>
      </w:r>
      <w:r w:rsidRPr="00253542">
        <w:rPr>
          <w:rFonts w:ascii="Arial" w:hAnsi="Arial" w:cs="Arial"/>
          <w:lang w:val="es-ES"/>
        </w:rPr>
        <w:t>por el autor. Se propone esta estructura: análisis de la formulación del problema enunciado por el autor; estudio de la relación de tal problema con otras obras del mismo autor; establecimiento de relaciones entre tal problema y otros problemas presentes en el mismo texto o en otros autores y análisis de la posible relación entre tal problema y otros problemas semejantes en diferentes ár</w:t>
      </w:r>
      <w:r w:rsidR="008A64FE">
        <w:rPr>
          <w:rFonts w:ascii="Arial" w:hAnsi="Arial" w:cs="Arial"/>
          <w:lang w:val="es-ES"/>
        </w:rPr>
        <w:t>eas de la f</w:t>
      </w:r>
      <w:r w:rsidRPr="00253542">
        <w:rPr>
          <w:rFonts w:ascii="Arial" w:hAnsi="Arial" w:cs="Arial"/>
          <w:lang w:val="es-ES"/>
        </w:rPr>
        <w:t xml:space="preserve">ilosofía, “intentando aportar nuevos elementos críticos y perspectivas fundamentadas para realizar una lectura conceptualmente relevante del texto” </w:t>
      </w:r>
      <w:r w:rsidR="009A15CB" w:rsidRPr="00253542">
        <w:rPr>
          <w:rFonts w:ascii="Arial" w:hAnsi="Arial" w:cs="Arial"/>
          <w:noProof/>
          <w:lang w:val="es-MX"/>
        </w:rPr>
        <w:t>(</w:t>
      </w:r>
      <w:r w:rsidR="008A64FE">
        <w:rPr>
          <w:rFonts w:ascii="Arial" w:hAnsi="Arial" w:cs="Arial"/>
          <w:noProof/>
          <w:lang w:val="es-MX"/>
        </w:rPr>
        <w:t>Ministerio de Educación Nacional</w:t>
      </w:r>
      <w:r w:rsidR="00E550AE" w:rsidRPr="00253542">
        <w:rPr>
          <w:rFonts w:ascii="Arial" w:hAnsi="Arial" w:cs="Arial"/>
          <w:noProof/>
          <w:lang w:val="es-MX"/>
        </w:rPr>
        <w:t xml:space="preserve">, </w:t>
      </w:r>
      <w:r w:rsidR="008A64FE">
        <w:rPr>
          <w:rFonts w:ascii="Arial" w:hAnsi="Arial" w:cs="Arial"/>
          <w:noProof/>
          <w:lang w:val="es-MX"/>
        </w:rPr>
        <w:t>2010, p</w:t>
      </w:r>
      <w:r w:rsidR="009A15CB" w:rsidRPr="00253542">
        <w:rPr>
          <w:rFonts w:ascii="Arial" w:hAnsi="Arial" w:cs="Arial"/>
          <w:noProof/>
          <w:lang w:val="es-MX"/>
        </w:rPr>
        <w:t>. 111)</w:t>
      </w:r>
      <w:r w:rsidRPr="00253542">
        <w:rPr>
          <w:rFonts w:ascii="Arial" w:hAnsi="Arial" w:cs="Arial"/>
          <w:lang w:val="es-ES"/>
        </w:rPr>
        <w:t>. El comentario filosófico permite: una valoración argumentada del texto por parte del estudiante y desarrollar la competencia interpretativa, complementando el trabajo de la disertación filosófica, a la que se opone.</w:t>
      </w:r>
    </w:p>
    <w:p w:rsidR="008A64FE" w:rsidRDefault="008A64FE" w:rsidP="008A64FE">
      <w:pPr>
        <w:autoSpaceDE w:val="0"/>
        <w:autoSpaceDN w:val="0"/>
        <w:adjustRightInd w:val="0"/>
        <w:spacing w:line="240" w:lineRule="auto"/>
        <w:jc w:val="both"/>
        <w:rPr>
          <w:rFonts w:ascii="Arial" w:hAnsi="Arial" w:cs="Arial"/>
          <w:lang w:val="es-ES"/>
        </w:rPr>
      </w:pPr>
    </w:p>
    <w:p w:rsidR="004807F2" w:rsidRPr="008A64FE" w:rsidRDefault="004807F2" w:rsidP="008D6FD8">
      <w:pPr>
        <w:pStyle w:val="Prrafodelista"/>
        <w:numPr>
          <w:ilvl w:val="0"/>
          <w:numId w:val="7"/>
        </w:numPr>
        <w:autoSpaceDE w:val="0"/>
        <w:autoSpaceDN w:val="0"/>
        <w:adjustRightInd w:val="0"/>
        <w:spacing w:line="240" w:lineRule="auto"/>
        <w:jc w:val="both"/>
        <w:rPr>
          <w:rFonts w:ascii="Arial" w:hAnsi="Arial" w:cs="Arial"/>
          <w:lang w:val="es-ES"/>
        </w:rPr>
      </w:pPr>
      <w:r w:rsidRPr="008A64FE">
        <w:rPr>
          <w:rFonts w:ascii="Arial" w:hAnsi="Arial" w:cs="Arial"/>
          <w:b/>
          <w:lang w:val="es-ES"/>
        </w:rPr>
        <w:t>Debate filosófico</w:t>
      </w:r>
      <w:r w:rsidRPr="008A64FE">
        <w:rPr>
          <w:rFonts w:ascii="Arial" w:hAnsi="Arial" w:cs="Arial"/>
          <w:lang w:val="es-ES"/>
        </w:rPr>
        <w:t xml:space="preserve">: el diálogo desde la antigüedad se ha constituido en “paradigma” de la labor filosófica, en la medida en que mejora el proceso investigativo, al igual que el nivel de argumentación. En este sentido, “la discusión dialógica” en el aula de clase posibilita a los estudiantes expresar sus ideas con mayor claridad, respetar la palabra </w:t>
      </w:r>
      <w:r w:rsidR="00A444C9">
        <w:rPr>
          <w:rFonts w:ascii="Arial" w:hAnsi="Arial" w:cs="Arial"/>
          <w:lang w:val="es-ES"/>
        </w:rPr>
        <w:t xml:space="preserve">y </w:t>
      </w:r>
      <w:proofErr w:type="spellStart"/>
      <w:r w:rsidR="00A444C9">
        <w:rPr>
          <w:rFonts w:ascii="Arial" w:hAnsi="Arial" w:cs="Arial"/>
          <w:lang w:val="es-ES"/>
        </w:rPr>
        <w:t>las</w:t>
      </w:r>
      <w:r w:rsidRPr="008A64FE">
        <w:rPr>
          <w:rFonts w:ascii="Arial" w:hAnsi="Arial" w:cs="Arial"/>
          <w:lang w:val="es-ES"/>
        </w:rPr>
        <w:t>ideas</w:t>
      </w:r>
      <w:proofErr w:type="spellEnd"/>
      <w:r w:rsidRPr="008A64FE">
        <w:rPr>
          <w:rFonts w:ascii="Arial" w:hAnsi="Arial" w:cs="Arial"/>
          <w:lang w:val="es-ES"/>
        </w:rPr>
        <w:t xml:space="preserve"> de los demás, tener un mayor grado de atención, entre otros aspectos que conducen a una clase más dinámica y participativa, donde el </w:t>
      </w:r>
      <w:r w:rsidRPr="008A64FE">
        <w:rPr>
          <w:rFonts w:ascii="Arial" w:hAnsi="Arial" w:cs="Arial"/>
          <w:lang w:val="es-ES"/>
        </w:rPr>
        <w:lastRenderedPageBreak/>
        <w:t>estudiante es el protagonista. Las características que debe tener el diálogo filosófico son las siguientes: cuestión inicial; vinculación de la cuestión con hechos y situaciones vividas; análisis de los problemas implicados; respuestas, hipótesis explicativas, vías de solución del problema; argumentación, y recapitulación y conclusión.</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8A64FE" w:rsidRDefault="004807F2" w:rsidP="008D6FD8">
      <w:pPr>
        <w:pStyle w:val="Prrafodelista"/>
        <w:numPr>
          <w:ilvl w:val="0"/>
          <w:numId w:val="7"/>
        </w:numPr>
        <w:autoSpaceDE w:val="0"/>
        <w:autoSpaceDN w:val="0"/>
        <w:adjustRightInd w:val="0"/>
        <w:spacing w:line="240" w:lineRule="auto"/>
        <w:jc w:val="both"/>
        <w:rPr>
          <w:rFonts w:ascii="Arial" w:hAnsi="Arial" w:cs="Arial"/>
          <w:lang w:val="es-ES"/>
        </w:rPr>
      </w:pPr>
      <w:r w:rsidRPr="008A64FE">
        <w:rPr>
          <w:rFonts w:ascii="Arial" w:hAnsi="Arial" w:cs="Arial"/>
          <w:b/>
          <w:lang w:val="es-ES"/>
        </w:rPr>
        <w:t>Exposición magistral</w:t>
      </w:r>
      <w:r w:rsidRPr="008A64FE">
        <w:rPr>
          <w:rFonts w:ascii="Arial" w:hAnsi="Arial" w:cs="Arial"/>
          <w:lang w:val="es-ES"/>
        </w:rPr>
        <w:t xml:space="preserve">: este tipo de estrategia se centra en el discurso del maestro y sólo los estudiantes participan, en la medida en que surgen inquietudes de las ideas expuestas </w:t>
      </w:r>
      <w:r w:rsidR="002F12F2">
        <w:rPr>
          <w:rFonts w:ascii="Arial" w:hAnsi="Arial" w:cs="Arial"/>
          <w:lang w:val="es-ES"/>
        </w:rPr>
        <w:t>por aqu</w:t>
      </w:r>
      <w:r w:rsidR="00A32128">
        <w:rPr>
          <w:rFonts w:ascii="Arial" w:hAnsi="Arial" w:cs="Arial"/>
          <w:lang w:val="es-ES"/>
        </w:rPr>
        <w:t>el</w:t>
      </w:r>
      <w:r w:rsidR="002F12F2">
        <w:rPr>
          <w:rFonts w:ascii="Arial" w:hAnsi="Arial" w:cs="Arial"/>
          <w:lang w:val="es-ES"/>
        </w:rPr>
        <w:t xml:space="preserve">. Según Salazar (1967, </w:t>
      </w:r>
      <w:r w:rsidR="002F12F2">
        <w:rPr>
          <w:rFonts w:ascii="Arial" w:hAnsi="Arial" w:cs="Arial"/>
          <w:noProof/>
          <w:lang w:val="es-MX"/>
        </w:rPr>
        <w:t>citado en Ministerio de Educación Nacional</w:t>
      </w:r>
      <w:r w:rsidR="00E550AE" w:rsidRPr="008A64FE">
        <w:rPr>
          <w:rFonts w:ascii="Arial" w:hAnsi="Arial" w:cs="Arial"/>
          <w:noProof/>
          <w:lang w:val="es-MX"/>
        </w:rPr>
        <w:t xml:space="preserve">, </w:t>
      </w:r>
      <w:r w:rsidR="002F12F2">
        <w:rPr>
          <w:rFonts w:ascii="Arial" w:hAnsi="Arial" w:cs="Arial"/>
          <w:noProof/>
          <w:lang w:val="es-MX"/>
        </w:rPr>
        <w:t>2010, p</w:t>
      </w:r>
      <w:r w:rsidRPr="008A64FE">
        <w:rPr>
          <w:rFonts w:ascii="Arial" w:hAnsi="Arial" w:cs="Arial"/>
          <w:noProof/>
          <w:lang w:val="es-MX"/>
        </w:rPr>
        <w:t>. 114)</w:t>
      </w:r>
      <w:proofErr w:type="gramStart"/>
      <w:r w:rsidRPr="008A64FE">
        <w:rPr>
          <w:rFonts w:ascii="Arial" w:hAnsi="Arial" w:cs="Arial"/>
          <w:noProof/>
          <w:lang w:val="es-MX"/>
        </w:rPr>
        <w:t>,</w:t>
      </w:r>
      <w:r w:rsidR="002F12F2">
        <w:rPr>
          <w:rFonts w:ascii="Arial" w:hAnsi="Arial" w:cs="Arial"/>
          <w:lang w:val="es-ES"/>
        </w:rPr>
        <w:t>“</w:t>
      </w:r>
      <w:proofErr w:type="gramEnd"/>
      <w:r w:rsidRPr="008A64FE">
        <w:rPr>
          <w:rFonts w:ascii="Arial" w:hAnsi="Arial" w:cs="Arial"/>
          <w:lang w:val="es-ES"/>
        </w:rPr>
        <w:t>las características que posee la exposición magistral son: precisión en el planteamiento del tema, división de la materia teórica, ordenación lógica de las partes dadas en la argumentación, determinación puntual de las respuestas y conclusiones ofrecidas, elección de temas motivadores, ejemplificación e ilustración adecuada y aplicación de los resultados a la experiencia del estudiante</w:t>
      </w:r>
      <w:r w:rsidR="002F12F2">
        <w:rPr>
          <w:rFonts w:ascii="Arial" w:hAnsi="Arial" w:cs="Arial"/>
          <w:lang w:val="es-ES"/>
        </w:rPr>
        <w:t>”</w:t>
      </w:r>
      <w:r w:rsidRPr="008A64FE">
        <w:rPr>
          <w:rFonts w:ascii="Arial" w:hAnsi="Arial" w:cs="Arial"/>
          <w:lang w:val="es-ES"/>
        </w:rPr>
        <w:t>.</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2F12F2" w:rsidRDefault="004807F2" w:rsidP="008D6FD8">
      <w:pPr>
        <w:pStyle w:val="Prrafodelista"/>
        <w:numPr>
          <w:ilvl w:val="0"/>
          <w:numId w:val="7"/>
        </w:numPr>
        <w:autoSpaceDE w:val="0"/>
        <w:autoSpaceDN w:val="0"/>
        <w:adjustRightInd w:val="0"/>
        <w:spacing w:line="240" w:lineRule="auto"/>
        <w:jc w:val="both"/>
        <w:rPr>
          <w:rFonts w:ascii="Arial" w:hAnsi="Arial" w:cs="Arial"/>
          <w:lang w:val="es-ES"/>
        </w:rPr>
      </w:pPr>
      <w:r w:rsidRPr="002F12F2">
        <w:rPr>
          <w:rFonts w:ascii="Arial" w:hAnsi="Arial" w:cs="Arial"/>
          <w:b/>
          <w:lang w:val="es-ES"/>
        </w:rPr>
        <w:t>Foro de filosofía</w:t>
      </w:r>
      <w:r w:rsidRPr="002F12F2">
        <w:rPr>
          <w:rFonts w:ascii="Arial" w:hAnsi="Arial" w:cs="Arial"/>
          <w:lang w:val="es-ES"/>
        </w:rPr>
        <w:t>: permite que el estudiante exprese sus reflexiones frente a un tema determinado sobre el que ha escrito. Así, el estudiante aclara algunas de sus ideas previo al ejercicio de escritura y ordena sus tesis y sus argumentos; Igualmente, participa “en un diálogo en el que acepta críticas, debe aclarar interpretaciones equivocadas y, simultáneamente, asumir una actitud crítica ante los demás participantes, evaluar las nuevas ideas y comprender la necesidad del respeto, la tolerancia y la comunicación honesta en torno al conocimiento […]. Además, permite que los estudiantes se encuentren con jóvenes de otras instituciones y que compartan sus experiencias vitales en torno a las preguntas filosóficas. Es una forma de integrar la reflexión filosófica a la vida y de madurar nuestras inquietudes exi</w:t>
      </w:r>
      <w:r w:rsidR="002F12F2">
        <w:rPr>
          <w:rFonts w:ascii="Arial" w:hAnsi="Arial" w:cs="Arial"/>
          <w:lang w:val="es-ES"/>
        </w:rPr>
        <w:t>stenciales fundamentadas en la f</w:t>
      </w:r>
      <w:r w:rsidRPr="002F12F2">
        <w:rPr>
          <w:rFonts w:ascii="Arial" w:hAnsi="Arial" w:cs="Arial"/>
          <w:lang w:val="es-ES"/>
        </w:rPr>
        <w:t xml:space="preserve">ilosofía” </w:t>
      </w:r>
      <w:r w:rsidR="009A15CB" w:rsidRPr="002F12F2">
        <w:rPr>
          <w:rFonts w:ascii="Arial" w:hAnsi="Arial" w:cs="Arial"/>
          <w:noProof/>
          <w:lang w:val="es-MX"/>
        </w:rPr>
        <w:t>(</w:t>
      </w:r>
      <w:r w:rsidR="002F12F2">
        <w:rPr>
          <w:rFonts w:ascii="Arial" w:hAnsi="Arial" w:cs="Arial"/>
          <w:noProof/>
          <w:lang w:val="es-MX"/>
        </w:rPr>
        <w:t>Salazar, 2007, citado en Ministerio de Educación Nacional</w:t>
      </w:r>
      <w:r w:rsidR="00E550AE" w:rsidRPr="002F12F2">
        <w:rPr>
          <w:rFonts w:ascii="Arial" w:hAnsi="Arial" w:cs="Arial"/>
          <w:noProof/>
          <w:lang w:val="es-MX"/>
        </w:rPr>
        <w:t xml:space="preserve">, </w:t>
      </w:r>
      <w:r w:rsidR="002F12F2">
        <w:rPr>
          <w:rFonts w:ascii="Arial" w:hAnsi="Arial" w:cs="Arial"/>
          <w:noProof/>
          <w:lang w:val="es-MX"/>
        </w:rPr>
        <w:t>2010, p</w:t>
      </w:r>
      <w:r w:rsidR="009A15CB" w:rsidRPr="002F12F2">
        <w:rPr>
          <w:rFonts w:ascii="Arial" w:hAnsi="Arial" w:cs="Arial"/>
          <w:noProof/>
          <w:lang w:val="es-MX"/>
        </w:rPr>
        <w:t>. 115-116)</w:t>
      </w:r>
      <w:r w:rsidRPr="002F12F2">
        <w:rPr>
          <w:rFonts w:ascii="Arial" w:hAnsi="Arial" w:cs="Arial"/>
          <w:lang w:val="es-ES"/>
        </w:rPr>
        <w:t>.</w:t>
      </w: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2F12F2" w:rsidRDefault="002F12F2" w:rsidP="008D6FD8">
      <w:pPr>
        <w:pStyle w:val="Prrafodelista"/>
        <w:numPr>
          <w:ilvl w:val="0"/>
          <w:numId w:val="7"/>
        </w:numPr>
        <w:autoSpaceDE w:val="0"/>
        <w:autoSpaceDN w:val="0"/>
        <w:adjustRightInd w:val="0"/>
        <w:spacing w:line="240" w:lineRule="auto"/>
        <w:jc w:val="both"/>
        <w:rPr>
          <w:rFonts w:ascii="Arial" w:hAnsi="Arial" w:cs="Arial"/>
          <w:lang w:val="es-ES"/>
        </w:rPr>
      </w:pPr>
      <w:r>
        <w:rPr>
          <w:rFonts w:ascii="Arial" w:hAnsi="Arial" w:cs="Arial"/>
          <w:b/>
          <w:lang w:val="es-ES"/>
        </w:rPr>
        <w:t>Tecnologías de la información y la comunicación</w:t>
      </w:r>
      <w:r w:rsidR="004807F2" w:rsidRPr="002F12F2">
        <w:rPr>
          <w:rFonts w:ascii="Arial" w:hAnsi="Arial" w:cs="Arial"/>
          <w:lang w:val="es-ES"/>
        </w:rPr>
        <w:t xml:space="preserve">: El uso de las TIC permite “el movimiento de las actividades educativas hacia la cooperación” </w:t>
      </w:r>
      <w:r w:rsidR="009A15CB" w:rsidRPr="002F12F2">
        <w:rPr>
          <w:rFonts w:ascii="Arial" w:hAnsi="Arial" w:cs="Arial"/>
          <w:noProof/>
          <w:lang w:val="es-MX"/>
        </w:rPr>
        <w:t>(</w:t>
      </w:r>
      <w:r>
        <w:rPr>
          <w:rFonts w:ascii="Arial" w:hAnsi="Arial" w:cs="Arial"/>
          <w:noProof/>
          <w:lang w:val="es-MX"/>
        </w:rPr>
        <w:t>Ministerio de Educación Nacional</w:t>
      </w:r>
      <w:r w:rsidR="00E550AE" w:rsidRPr="002F12F2">
        <w:rPr>
          <w:rFonts w:ascii="Arial" w:hAnsi="Arial" w:cs="Arial"/>
          <w:noProof/>
          <w:lang w:val="es-MX"/>
        </w:rPr>
        <w:t xml:space="preserve">, </w:t>
      </w:r>
      <w:r>
        <w:rPr>
          <w:rFonts w:ascii="Arial" w:hAnsi="Arial" w:cs="Arial"/>
          <w:noProof/>
          <w:lang w:val="es-MX"/>
        </w:rPr>
        <w:t>2010, p</w:t>
      </w:r>
      <w:r w:rsidR="009A15CB" w:rsidRPr="002F12F2">
        <w:rPr>
          <w:rFonts w:ascii="Arial" w:hAnsi="Arial" w:cs="Arial"/>
          <w:noProof/>
          <w:lang w:val="es-MX"/>
        </w:rPr>
        <w:t>. 116)</w:t>
      </w:r>
      <w:r w:rsidR="004807F2" w:rsidRPr="002F12F2">
        <w:rPr>
          <w:rFonts w:ascii="Arial" w:hAnsi="Arial" w:cs="Arial"/>
          <w:lang w:val="es-ES"/>
        </w:rPr>
        <w:t>; así, la tecnología no sólo se da como fuente de información, sino como la herramienta que nos permite la elaboración de revistas digitales, comunidades virtuales de discusión filosófica, foros virtuales, entre otros, que vayan más allá del aula y de la escuela.</w:t>
      </w:r>
    </w:p>
    <w:p w:rsidR="00EB3945" w:rsidRPr="000D01F2" w:rsidRDefault="00EB3945" w:rsidP="000D01F2">
      <w:pPr>
        <w:autoSpaceDE w:val="0"/>
        <w:autoSpaceDN w:val="0"/>
        <w:adjustRightInd w:val="0"/>
        <w:spacing w:line="240" w:lineRule="auto"/>
        <w:jc w:val="both"/>
        <w:rPr>
          <w:rFonts w:ascii="Arial" w:hAnsi="Arial" w:cs="Arial"/>
          <w:lang w:val="es-ES"/>
        </w:rPr>
      </w:pPr>
    </w:p>
    <w:p w:rsidR="004807F2" w:rsidRPr="000D01F2" w:rsidRDefault="004807F2" w:rsidP="000D01F2">
      <w:pPr>
        <w:autoSpaceDE w:val="0"/>
        <w:autoSpaceDN w:val="0"/>
        <w:adjustRightInd w:val="0"/>
        <w:spacing w:line="240" w:lineRule="auto"/>
        <w:jc w:val="both"/>
        <w:rPr>
          <w:rFonts w:ascii="Arial" w:hAnsi="Arial" w:cs="Arial"/>
          <w:lang w:val="es-ES"/>
        </w:rPr>
      </w:pPr>
    </w:p>
    <w:p w:rsidR="004807F2" w:rsidRPr="002F12F2" w:rsidRDefault="006E0EC5" w:rsidP="006E0EC5">
      <w:pPr>
        <w:pStyle w:val="Ttulo2"/>
      </w:pPr>
      <w:r>
        <w:t>4</w:t>
      </w:r>
      <w:r w:rsidR="002F12F2">
        <w:t xml:space="preserve">.3. </w:t>
      </w:r>
      <w:r w:rsidR="004807F2" w:rsidRPr="002F12F2">
        <w:t xml:space="preserve">Resumen </w:t>
      </w:r>
      <w:r w:rsidR="002F12F2">
        <w:t xml:space="preserve">de las normas </w:t>
      </w:r>
      <w:r w:rsidR="004807F2" w:rsidRPr="002F12F2">
        <w:t>técnico</w:t>
      </w:r>
      <w:r w:rsidR="00530B5E">
        <w:t>-</w:t>
      </w:r>
      <w:r w:rsidR="004807F2" w:rsidRPr="002F12F2">
        <w:t>legal</w:t>
      </w:r>
      <w:r w:rsidR="002F12F2">
        <w:t>es</w:t>
      </w:r>
    </w:p>
    <w:p w:rsidR="004807F2" w:rsidRPr="000D01F2" w:rsidRDefault="004807F2" w:rsidP="000D01F2">
      <w:pPr>
        <w:autoSpaceDE w:val="0"/>
        <w:autoSpaceDN w:val="0"/>
        <w:adjustRightInd w:val="0"/>
        <w:spacing w:line="240" w:lineRule="auto"/>
        <w:jc w:val="both"/>
        <w:rPr>
          <w:rFonts w:ascii="Arial" w:hAnsi="Arial" w:cs="Arial"/>
        </w:rPr>
      </w:pPr>
    </w:p>
    <w:p w:rsidR="00DF26F5" w:rsidRPr="000D01F2" w:rsidRDefault="00683AA1" w:rsidP="000D01F2">
      <w:pPr>
        <w:autoSpaceDE w:val="0"/>
        <w:autoSpaceDN w:val="0"/>
        <w:adjustRightInd w:val="0"/>
        <w:spacing w:line="240" w:lineRule="auto"/>
        <w:jc w:val="both"/>
        <w:rPr>
          <w:rFonts w:ascii="Arial" w:hAnsi="Arial" w:cs="Arial"/>
        </w:rPr>
      </w:pPr>
      <w:r>
        <w:rPr>
          <w:rFonts w:ascii="Arial" w:hAnsi="Arial" w:cs="Arial"/>
        </w:rPr>
        <w:t>El plan de á</w:t>
      </w:r>
      <w:r w:rsidR="00DF26F5" w:rsidRPr="000D01F2">
        <w:rPr>
          <w:rFonts w:ascii="Arial" w:hAnsi="Arial" w:cs="Arial"/>
        </w:rPr>
        <w:t>rea de filosofía toma como marco legal los diferentes referentes a nivel normativo y curricular, en que se ha desarrollado el sistema educativo colombiano.</w:t>
      </w:r>
    </w:p>
    <w:p w:rsidR="00DF26F5" w:rsidRPr="000D01F2" w:rsidRDefault="00DF26F5" w:rsidP="000D01F2">
      <w:pPr>
        <w:spacing w:line="240" w:lineRule="auto"/>
        <w:jc w:val="both"/>
        <w:rPr>
          <w:rFonts w:ascii="Arial" w:hAnsi="Arial" w:cs="Arial"/>
        </w:rPr>
      </w:pPr>
    </w:p>
    <w:p w:rsidR="00DF26F5" w:rsidRPr="000D01F2" w:rsidRDefault="00DF26F5" w:rsidP="000D01F2">
      <w:pPr>
        <w:autoSpaceDE w:val="0"/>
        <w:autoSpaceDN w:val="0"/>
        <w:adjustRightInd w:val="0"/>
        <w:spacing w:line="240" w:lineRule="auto"/>
        <w:jc w:val="both"/>
        <w:rPr>
          <w:rFonts w:ascii="Arial" w:hAnsi="Arial" w:cs="Arial"/>
        </w:rPr>
      </w:pPr>
      <w:r w:rsidRPr="000D01F2">
        <w:rPr>
          <w:rFonts w:ascii="Arial" w:hAnsi="Arial" w:cs="Arial"/>
        </w:rPr>
        <w:t>En este sentido, la filosofía no es ajena al cumplimiento de la Constitución Política Colombiana</w:t>
      </w:r>
      <w:r w:rsidR="00FF7414">
        <w:rPr>
          <w:rFonts w:ascii="Arial" w:hAnsi="Arial" w:cs="Arial"/>
        </w:rPr>
        <w:t xml:space="preserve"> de 1991</w:t>
      </w:r>
      <w:r w:rsidRPr="000D01F2">
        <w:rPr>
          <w:rFonts w:ascii="Arial" w:hAnsi="Arial" w:cs="Arial"/>
        </w:rPr>
        <w:t>, la cual en el artículo 67 afirma: “la</w:t>
      </w:r>
      <w:r w:rsidRPr="000D01F2">
        <w:rPr>
          <w:rFonts w:ascii="Arial" w:hAnsi="Arial" w:cs="Arial"/>
          <w:iCs/>
        </w:rPr>
        <w:t xml:space="preserve"> educación como un derecho de </w:t>
      </w:r>
      <w:r w:rsidRPr="000D01F2">
        <w:rPr>
          <w:rFonts w:ascii="Arial" w:hAnsi="Arial" w:cs="Arial"/>
          <w:iCs/>
        </w:rPr>
        <w:lastRenderedPageBreak/>
        <w:t>toda persona y un servicio público que</w:t>
      </w:r>
      <w:r w:rsidR="0054144E">
        <w:rPr>
          <w:rFonts w:ascii="Arial" w:hAnsi="Arial" w:cs="Arial"/>
          <w:iCs/>
        </w:rPr>
        <w:t xml:space="preserve"> </w:t>
      </w:r>
      <w:r w:rsidRPr="000D01F2">
        <w:rPr>
          <w:rFonts w:ascii="Arial" w:hAnsi="Arial" w:cs="Arial"/>
          <w:iCs/>
        </w:rPr>
        <w:t>tiene una función social</w:t>
      </w:r>
      <w:r w:rsidRPr="000D01F2">
        <w:rPr>
          <w:rFonts w:ascii="Arial" w:hAnsi="Arial" w:cs="Arial"/>
        </w:rPr>
        <w:t xml:space="preserve">, siendo uno de sus objetivos, la búsqueda del acceso al conocimiento, a la ciencia, a la técnica y a los demás bienes y valores de la </w:t>
      </w:r>
      <w:r w:rsidR="00647721">
        <w:rPr>
          <w:rFonts w:ascii="Arial" w:hAnsi="Arial" w:cs="Arial"/>
        </w:rPr>
        <w:t>c</w:t>
      </w:r>
      <w:r w:rsidR="00647721" w:rsidRPr="000D01F2">
        <w:rPr>
          <w:rFonts w:ascii="Arial" w:hAnsi="Arial" w:cs="Arial"/>
        </w:rPr>
        <w:t>ultura</w:t>
      </w:r>
      <w:r w:rsidRPr="000D01F2">
        <w:rPr>
          <w:rFonts w:ascii="Arial" w:hAnsi="Arial" w:cs="Arial"/>
        </w:rPr>
        <w:t>”.</w:t>
      </w:r>
    </w:p>
    <w:p w:rsidR="00DF26F5" w:rsidRPr="000D01F2" w:rsidRDefault="00DF26F5" w:rsidP="000D01F2">
      <w:pPr>
        <w:autoSpaceDE w:val="0"/>
        <w:autoSpaceDN w:val="0"/>
        <w:adjustRightInd w:val="0"/>
        <w:spacing w:line="240" w:lineRule="auto"/>
        <w:jc w:val="both"/>
        <w:rPr>
          <w:rFonts w:ascii="Arial" w:hAnsi="Arial" w:cs="Arial"/>
        </w:rPr>
      </w:pPr>
    </w:p>
    <w:p w:rsidR="00DF26F5" w:rsidRPr="000D01F2" w:rsidRDefault="00DF26F5" w:rsidP="000D01F2">
      <w:pPr>
        <w:spacing w:line="240" w:lineRule="auto"/>
        <w:jc w:val="both"/>
        <w:rPr>
          <w:rFonts w:ascii="Arial" w:hAnsi="Arial" w:cs="Arial"/>
        </w:rPr>
      </w:pPr>
      <w:r w:rsidRPr="000D01F2">
        <w:rPr>
          <w:rFonts w:ascii="Arial" w:hAnsi="Arial" w:cs="Arial"/>
        </w:rPr>
        <w:t>Además, retomando los fines de la educación dados en el artículo 5º y los objetivos específicos para cada uno de los ciclos de enseñanza del nivel de la educación media dados en el artículo 31º de la Ley General de Educación de 1994; la filosofía tiene la tarea de desarrollar la capacidad crítica, reflexiva y analítica que fortalezca el análisis y el cambio social en relación con la calidad de vida de la población, p</w:t>
      </w:r>
      <w:r w:rsidR="00FF7414">
        <w:rPr>
          <w:rFonts w:ascii="Arial" w:hAnsi="Arial" w:cs="Arial"/>
        </w:rPr>
        <w:t>ara formar en el respeto a los derechos h</w:t>
      </w:r>
      <w:r w:rsidRPr="000D01F2">
        <w:rPr>
          <w:rFonts w:ascii="Arial" w:hAnsi="Arial" w:cs="Arial"/>
        </w:rPr>
        <w:t xml:space="preserve">umanos, en el aprendizaje de principios y valores de la participación ciudadana y a estimular la autonomía, la responsabilidad y al desarrollo de las </w:t>
      </w:r>
      <w:r w:rsidR="00647721">
        <w:rPr>
          <w:rFonts w:ascii="Arial" w:hAnsi="Arial" w:cs="Arial"/>
        </w:rPr>
        <w:t>c</w:t>
      </w:r>
      <w:r w:rsidR="00647721" w:rsidRPr="000D01F2">
        <w:rPr>
          <w:rFonts w:ascii="Arial" w:hAnsi="Arial" w:cs="Arial"/>
        </w:rPr>
        <w:t>ompetencias</w:t>
      </w:r>
      <w:r w:rsidRPr="000D01F2">
        <w:rPr>
          <w:rFonts w:ascii="Arial" w:hAnsi="Arial" w:cs="Arial"/>
        </w:rPr>
        <w:t xml:space="preserve">. </w:t>
      </w:r>
    </w:p>
    <w:p w:rsidR="00DF26F5" w:rsidRPr="000D01F2" w:rsidRDefault="00DF26F5" w:rsidP="000D01F2">
      <w:pPr>
        <w:autoSpaceDE w:val="0"/>
        <w:autoSpaceDN w:val="0"/>
        <w:adjustRightInd w:val="0"/>
        <w:spacing w:line="240" w:lineRule="auto"/>
        <w:jc w:val="both"/>
        <w:rPr>
          <w:rFonts w:ascii="Arial" w:hAnsi="Arial" w:cs="Arial"/>
        </w:rPr>
      </w:pPr>
    </w:p>
    <w:p w:rsidR="00DF26F5" w:rsidRPr="000D01F2" w:rsidRDefault="00DF26F5" w:rsidP="000D01F2">
      <w:pPr>
        <w:autoSpaceDE w:val="0"/>
        <w:autoSpaceDN w:val="0"/>
        <w:adjustRightInd w:val="0"/>
        <w:spacing w:line="240" w:lineRule="auto"/>
        <w:jc w:val="both"/>
        <w:rPr>
          <w:rFonts w:ascii="Arial" w:hAnsi="Arial" w:cs="Arial"/>
        </w:rPr>
      </w:pPr>
      <w:r w:rsidRPr="000D01F2">
        <w:rPr>
          <w:rFonts w:ascii="Arial" w:hAnsi="Arial" w:cs="Arial"/>
        </w:rPr>
        <w:t>De otro lado, el desarrollo del proceso educativo también se reglamenta en el Decreto 1</w:t>
      </w:r>
      <w:r w:rsidR="00647721">
        <w:rPr>
          <w:rFonts w:ascii="Arial" w:hAnsi="Arial" w:cs="Arial"/>
        </w:rPr>
        <w:t>.</w:t>
      </w:r>
      <w:r w:rsidRPr="000D01F2">
        <w:rPr>
          <w:rFonts w:ascii="Arial" w:hAnsi="Arial" w:cs="Arial"/>
        </w:rPr>
        <w:t>860 de 1994, el cual hace referencia a los aspectos pedagógicos y organizativos, resaltándose, concretamente en el artículo 14º, la recomendación de expresar la forma como se ha</w:t>
      </w:r>
      <w:r w:rsidR="00647721">
        <w:rPr>
          <w:rFonts w:ascii="Arial" w:hAnsi="Arial" w:cs="Arial"/>
        </w:rPr>
        <w:t>n</w:t>
      </w:r>
      <w:r w:rsidRPr="000D01F2">
        <w:rPr>
          <w:rFonts w:ascii="Arial" w:hAnsi="Arial" w:cs="Arial"/>
        </w:rPr>
        <w:t xml:space="preserve"> decidido alcanzar los </w:t>
      </w:r>
      <w:r w:rsidRPr="000D01F2">
        <w:rPr>
          <w:rFonts w:ascii="Arial" w:hAnsi="Arial" w:cs="Arial"/>
          <w:bCs/>
          <w:iCs/>
        </w:rPr>
        <w:t>fines de la</w:t>
      </w:r>
      <w:r w:rsidR="0054144E">
        <w:rPr>
          <w:rFonts w:ascii="Arial" w:hAnsi="Arial" w:cs="Arial"/>
          <w:bCs/>
          <w:iCs/>
        </w:rPr>
        <w:t xml:space="preserve"> </w:t>
      </w:r>
      <w:r w:rsidRPr="000D01F2">
        <w:rPr>
          <w:rFonts w:ascii="Arial" w:hAnsi="Arial" w:cs="Arial"/>
          <w:bCs/>
          <w:iCs/>
        </w:rPr>
        <w:t>educación</w:t>
      </w:r>
      <w:r w:rsidR="0054144E">
        <w:rPr>
          <w:rFonts w:ascii="Arial" w:hAnsi="Arial" w:cs="Arial"/>
          <w:bCs/>
          <w:iCs/>
        </w:rPr>
        <w:t xml:space="preserve"> </w:t>
      </w:r>
      <w:r w:rsidRPr="000D01F2">
        <w:rPr>
          <w:rFonts w:ascii="Arial" w:hAnsi="Arial" w:cs="Arial"/>
        </w:rPr>
        <w:t>definidos por la Ley, en los que interviene</w:t>
      </w:r>
      <w:r w:rsidR="00647721">
        <w:rPr>
          <w:rFonts w:ascii="Arial" w:hAnsi="Arial" w:cs="Arial"/>
        </w:rPr>
        <w:t>n</w:t>
      </w:r>
      <w:r w:rsidRPr="000D01F2">
        <w:rPr>
          <w:rFonts w:ascii="Arial" w:hAnsi="Arial" w:cs="Arial"/>
        </w:rPr>
        <w:t xml:space="preserve"> para su cumplimiento las condiciones sociales y culturales.</w:t>
      </w:r>
    </w:p>
    <w:p w:rsidR="00DF26F5" w:rsidRPr="000D01F2" w:rsidRDefault="00DF26F5" w:rsidP="000D01F2">
      <w:pPr>
        <w:autoSpaceDE w:val="0"/>
        <w:autoSpaceDN w:val="0"/>
        <w:adjustRightInd w:val="0"/>
        <w:spacing w:line="240" w:lineRule="auto"/>
        <w:jc w:val="both"/>
        <w:rPr>
          <w:rFonts w:ascii="Arial" w:hAnsi="Arial" w:cs="Arial"/>
        </w:rPr>
      </w:pPr>
    </w:p>
    <w:p w:rsidR="00DF26F5" w:rsidRPr="000D01F2" w:rsidRDefault="00DF26F5" w:rsidP="000D01F2">
      <w:pPr>
        <w:autoSpaceDE w:val="0"/>
        <w:autoSpaceDN w:val="0"/>
        <w:adjustRightInd w:val="0"/>
        <w:spacing w:line="240" w:lineRule="auto"/>
        <w:jc w:val="both"/>
        <w:rPr>
          <w:rFonts w:ascii="Arial" w:hAnsi="Arial" w:cs="Arial"/>
        </w:rPr>
      </w:pPr>
      <w:r w:rsidRPr="000D01F2">
        <w:rPr>
          <w:rFonts w:ascii="Arial" w:hAnsi="Arial" w:cs="Arial"/>
        </w:rPr>
        <w:t>El aporte del área al logro de los objetivos y fines de la educación es fortalecer l</w:t>
      </w:r>
      <w:r w:rsidRPr="000D01F2">
        <w:rPr>
          <w:rFonts w:ascii="Arial" w:hAnsi="Arial" w:cs="Arial"/>
          <w:bCs/>
        </w:rPr>
        <w:t xml:space="preserve">as competencias </w:t>
      </w:r>
      <w:r w:rsidRPr="000D01F2">
        <w:rPr>
          <w:rFonts w:ascii="Arial" w:hAnsi="Arial" w:cs="Arial"/>
        </w:rPr>
        <w:t>ciudadanas y formar personas integrales, orientando a los estudiantes para una sana convivencia consigo mismo, con la familia, con la sociedad y con la naturaleza. Formar personas capaces de pensar por sí mismas, de actuar por convicción personal, de tener un sentido crítico para asumir responsabilidades, reconocer sus capacidades, valores, actitudes y los principios éticos y normativos.</w:t>
      </w:r>
    </w:p>
    <w:p w:rsidR="00DF26F5" w:rsidRPr="000D01F2" w:rsidRDefault="00DF26F5" w:rsidP="000D01F2">
      <w:pPr>
        <w:autoSpaceDE w:val="0"/>
        <w:autoSpaceDN w:val="0"/>
        <w:adjustRightInd w:val="0"/>
        <w:spacing w:line="240" w:lineRule="auto"/>
        <w:jc w:val="both"/>
        <w:rPr>
          <w:rFonts w:ascii="Arial" w:hAnsi="Arial" w:cs="Arial"/>
        </w:rPr>
      </w:pPr>
    </w:p>
    <w:p w:rsidR="00DF26F5" w:rsidRPr="000D01F2" w:rsidRDefault="00DF26F5" w:rsidP="000D01F2">
      <w:pPr>
        <w:autoSpaceDE w:val="0"/>
        <w:autoSpaceDN w:val="0"/>
        <w:adjustRightInd w:val="0"/>
        <w:spacing w:line="240" w:lineRule="auto"/>
        <w:jc w:val="both"/>
        <w:rPr>
          <w:rFonts w:ascii="Arial" w:hAnsi="Arial" w:cs="Arial"/>
        </w:rPr>
      </w:pPr>
      <w:r w:rsidRPr="000D01F2">
        <w:rPr>
          <w:rFonts w:ascii="Arial" w:hAnsi="Arial" w:cs="Arial"/>
        </w:rPr>
        <w:t>De igual manera, el área a través de la formulación y resolución de problemas de la vida cotidiana del nivel personal, municipal, nacional o mundial, facilita la construcción de espacios reflexivos que orientan al estudiante a formar su personalidad y a tener criterios propios capaces de dar respuestas transformadoras a su entorno individual, familiar, social y cultural, buscando mejorar su calidad de vida.</w:t>
      </w:r>
    </w:p>
    <w:p w:rsidR="00DF26F5" w:rsidRPr="000D01F2" w:rsidRDefault="00DF26F5" w:rsidP="000D01F2">
      <w:pPr>
        <w:autoSpaceDE w:val="0"/>
        <w:autoSpaceDN w:val="0"/>
        <w:adjustRightInd w:val="0"/>
        <w:spacing w:line="240" w:lineRule="auto"/>
        <w:jc w:val="both"/>
        <w:rPr>
          <w:rFonts w:ascii="Arial" w:hAnsi="Arial" w:cs="Arial"/>
        </w:rPr>
      </w:pPr>
    </w:p>
    <w:p w:rsidR="00DF26F5" w:rsidRPr="000D01F2" w:rsidRDefault="00DF26F5" w:rsidP="000D01F2">
      <w:pPr>
        <w:autoSpaceDE w:val="0"/>
        <w:autoSpaceDN w:val="0"/>
        <w:adjustRightInd w:val="0"/>
        <w:spacing w:line="240" w:lineRule="auto"/>
        <w:jc w:val="both"/>
        <w:rPr>
          <w:rFonts w:ascii="Arial" w:hAnsi="Arial" w:cs="Arial"/>
        </w:rPr>
      </w:pPr>
      <w:r w:rsidRPr="000D01F2">
        <w:rPr>
          <w:rFonts w:ascii="Arial" w:hAnsi="Arial" w:cs="Arial"/>
        </w:rPr>
        <w:t>Otro refe</w:t>
      </w:r>
      <w:r w:rsidR="00FF7414">
        <w:rPr>
          <w:rFonts w:ascii="Arial" w:hAnsi="Arial" w:cs="Arial"/>
        </w:rPr>
        <w:t>rente normativo y sustento del marco l</w:t>
      </w:r>
      <w:r w:rsidRPr="000D01F2">
        <w:rPr>
          <w:rFonts w:ascii="Arial" w:hAnsi="Arial" w:cs="Arial"/>
        </w:rPr>
        <w:t>egal es la Ley 715 de 2001, donde en su artículo 5º, explica “</w:t>
      </w:r>
      <w:r w:rsidRPr="000D01F2">
        <w:rPr>
          <w:rFonts w:ascii="Arial" w:hAnsi="Arial" w:cs="Arial"/>
          <w:iCs/>
        </w:rPr>
        <w:t xml:space="preserve">la necesidad por parte </w:t>
      </w:r>
      <w:r w:rsidR="00FF7414">
        <w:rPr>
          <w:rFonts w:ascii="Arial" w:hAnsi="Arial" w:cs="Arial"/>
          <w:iCs/>
        </w:rPr>
        <w:t>de la Nación de establecer las n</w:t>
      </w:r>
      <w:r w:rsidRPr="000D01F2">
        <w:rPr>
          <w:rFonts w:ascii="Arial" w:hAnsi="Arial" w:cs="Arial"/>
          <w:iCs/>
        </w:rPr>
        <w:t>ormas</w:t>
      </w:r>
      <w:r w:rsidR="0054144E">
        <w:rPr>
          <w:rFonts w:ascii="Arial" w:hAnsi="Arial" w:cs="Arial"/>
          <w:iCs/>
        </w:rPr>
        <w:t xml:space="preserve"> </w:t>
      </w:r>
      <w:r w:rsidR="00FF7414">
        <w:rPr>
          <w:rFonts w:ascii="Arial" w:hAnsi="Arial" w:cs="Arial"/>
          <w:iCs/>
        </w:rPr>
        <w:t>técnicas curriculares y p</w:t>
      </w:r>
      <w:r w:rsidRPr="000D01F2">
        <w:rPr>
          <w:rFonts w:ascii="Arial" w:hAnsi="Arial" w:cs="Arial"/>
          <w:iCs/>
        </w:rPr>
        <w:t>edagógicas para los niveles de la educación preescolar, básica y</w:t>
      </w:r>
      <w:r w:rsidR="0054144E">
        <w:rPr>
          <w:rFonts w:ascii="Arial" w:hAnsi="Arial" w:cs="Arial"/>
          <w:iCs/>
        </w:rPr>
        <w:t xml:space="preserve"> </w:t>
      </w:r>
      <w:r w:rsidRPr="000D01F2">
        <w:rPr>
          <w:rFonts w:ascii="Arial" w:hAnsi="Arial" w:cs="Arial"/>
          <w:iCs/>
        </w:rPr>
        <w:t>media, sin que esto vaya en contra de la autonomía de las instituciones educativas y de</w:t>
      </w:r>
      <w:r w:rsidR="0054144E">
        <w:rPr>
          <w:rFonts w:ascii="Arial" w:hAnsi="Arial" w:cs="Arial"/>
          <w:iCs/>
        </w:rPr>
        <w:t xml:space="preserve"> </w:t>
      </w:r>
      <w:r w:rsidRPr="000D01F2">
        <w:rPr>
          <w:rFonts w:ascii="Arial" w:hAnsi="Arial" w:cs="Arial"/>
          <w:iCs/>
        </w:rPr>
        <w:t>las características regionales. Adicionalmente, este artículo busca definir, diseñar y establecer instrumentos y mecanismos</w:t>
      </w:r>
      <w:r w:rsidR="0054144E">
        <w:rPr>
          <w:rFonts w:ascii="Arial" w:hAnsi="Arial" w:cs="Arial"/>
          <w:iCs/>
        </w:rPr>
        <w:t xml:space="preserve"> </w:t>
      </w:r>
      <w:r w:rsidRPr="000D01F2">
        <w:rPr>
          <w:rFonts w:ascii="Arial" w:hAnsi="Arial" w:cs="Arial"/>
          <w:iCs/>
        </w:rPr>
        <w:t>para el mejoramiento de la calidad de la educación, además, de dar orientaciones para la</w:t>
      </w:r>
      <w:r w:rsidR="0054144E">
        <w:rPr>
          <w:rFonts w:ascii="Arial" w:hAnsi="Arial" w:cs="Arial"/>
          <w:iCs/>
        </w:rPr>
        <w:t xml:space="preserve"> </w:t>
      </w:r>
      <w:r w:rsidRPr="000D01F2">
        <w:rPr>
          <w:rFonts w:ascii="Arial" w:hAnsi="Arial" w:cs="Arial"/>
          <w:iCs/>
        </w:rPr>
        <w:t>elaboración del currículo, respetando la autonomía para organizar las áreas obligatorias e</w:t>
      </w:r>
      <w:r w:rsidR="0054144E">
        <w:rPr>
          <w:rFonts w:ascii="Arial" w:hAnsi="Arial" w:cs="Arial"/>
          <w:iCs/>
        </w:rPr>
        <w:t xml:space="preserve"> </w:t>
      </w:r>
      <w:r w:rsidRPr="000D01F2">
        <w:rPr>
          <w:rFonts w:ascii="Arial" w:hAnsi="Arial" w:cs="Arial"/>
          <w:iCs/>
        </w:rPr>
        <w:t>introducir asignaturas optativas de cada institución</w:t>
      </w:r>
      <w:r w:rsidRPr="000D01F2">
        <w:rPr>
          <w:rFonts w:ascii="Arial" w:hAnsi="Arial" w:cs="Arial"/>
        </w:rPr>
        <w:t>”.</w:t>
      </w:r>
    </w:p>
    <w:p w:rsidR="00DF26F5" w:rsidRPr="000D01F2" w:rsidRDefault="00DF26F5" w:rsidP="000D01F2">
      <w:pPr>
        <w:autoSpaceDE w:val="0"/>
        <w:autoSpaceDN w:val="0"/>
        <w:adjustRightInd w:val="0"/>
        <w:spacing w:line="240" w:lineRule="auto"/>
        <w:jc w:val="both"/>
        <w:rPr>
          <w:rFonts w:ascii="Arial" w:hAnsi="Arial" w:cs="Arial"/>
        </w:rPr>
      </w:pPr>
    </w:p>
    <w:p w:rsidR="00DF26F5" w:rsidRPr="000D01F2" w:rsidRDefault="00DF26F5" w:rsidP="000D01F2">
      <w:pPr>
        <w:autoSpaceDE w:val="0"/>
        <w:autoSpaceDN w:val="0"/>
        <w:adjustRightInd w:val="0"/>
        <w:spacing w:line="240" w:lineRule="auto"/>
        <w:jc w:val="both"/>
        <w:rPr>
          <w:rFonts w:ascii="Arial" w:hAnsi="Arial" w:cs="Arial"/>
        </w:rPr>
      </w:pPr>
      <w:r w:rsidRPr="000D01F2">
        <w:rPr>
          <w:rFonts w:ascii="Arial" w:hAnsi="Arial" w:cs="Arial"/>
        </w:rPr>
        <w:t>En concordancia</w:t>
      </w:r>
      <w:r w:rsidR="00FF7414">
        <w:rPr>
          <w:rFonts w:ascii="Arial" w:hAnsi="Arial" w:cs="Arial"/>
        </w:rPr>
        <w:t xml:space="preserve"> con las n</w:t>
      </w:r>
      <w:r w:rsidRPr="000D01F2">
        <w:rPr>
          <w:rFonts w:ascii="Arial" w:hAnsi="Arial" w:cs="Arial"/>
        </w:rPr>
        <w:t xml:space="preserve">ormas </w:t>
      </w:r>
      <w:r w:rsidR="004E7F4C">
        <w:rPr>
          <w:rFonts w:ascii="Arial" w:hAnsi="Arial" w:cs="Arial"/>
        </w:rPr>
        <w:t>t</w:t>
      </w:r>
      <w:r w:rsidR="004E7F4C" w:rsidRPr="000D01F2">
        <w:rPr>
          <w:rFonts w:ascii="Arial" w:hAnsi="Arial" w:cs="Arial"/>
        </w:rPr>
        <w:t xml:space="preserve">écnicas </w:t>
      </w:r>
      <w:r w:rsidR="004E7F4C">
        <w:rPr>
          <w:rFonts w:ascii="Arial" w:hAnsi="Arial" w:cs="Arial"/>
        </w:rPr>
        <w:t>c</w:t>
      </w:r>
      <w:r w:rsidR="004E7F4C" w:rsidRPr="000D01F2">
        <w:rPr>
          <w:rFonts w:ascii="Arial" w:hAnsi="Arial" w:cs="Arial"/>
        </w:rPr>
        <w:t xml:space="preserve">urriculares </w:t>
      </w:r>
      <w:r w:rsidRPr="000D01F2">
        <w:rPr>
          <w:rFonts w:ascii="Arial" w:hAnsi="Arial" w:cs="Arial"/>
        </w:rPr>
        <w:t>y en el marco de la política de calidad, el Ministerio de Educación Nacional ha elaborado el</w:t>
      </w:r>
      <w:r w:rsidR="0054144E">
        <w:rPr>
          <w:rFonts w:ascii="Arial" w:hAnsi="Arial" w:cs="Arial"/>
        </w:rPr>
        <w:t xml:space="preserve"> </w:t>
      </w:r>
      <w:r w:rsidRPr="000D01F2">
        <w:rPr>
          <w:rFonts w:ascii="Arial" w:hAnsi="Arial" w:cs="Arial"/>
          <w:i/>
          <w:iCs/>
        </w:rPr>
        <w:t>Documento N° 14. Orientaciones Pedagógicas para la Filosofía en la Educación Media</w:t>
      </w:r>
      <w:r w:rsidRPr="000D01F2">
        <w:rPr>
          <w:rFonts w:ascii="Arial" w:hAnsi="Arial" w:cs="Arial"/>
        </w:rPr>
        <w:t xml:space="preserve">; en él presenta los referentes que todo maestro del área debe conocer y asumir, de tal forma que el desarrollo de sus prácticas pedagógicas dé cuenta de todo el trabajo, </w:t>
      </w:r>
      <w:r w:rsidR="00D5710A">
        <w:rPr>
          <w:rFonts w:ascii="Arial" w:hAnsi="Arial" w:cs="Arial"/>
        </w:rPr>
        <w:t xml:space="preserve">el </w:t>
      </w:r>
      <w:r w:rsidRPr="000D01F2">
        <w:rPr>
          <w:rFonts w:ascii="Arial" w:hAnsi="Arial" w:cs="Arial"/>
        </w:rPr>
        <w:t xml:space="preserve">análisis y </w:t>
      </w:r>
      <w:r w:rsidR="00D5710A">
        <w:rPr>
          <w:rFonts w:ascii="Arial" w:hAnsi="Arial" w:cs="Arial"/>
        </w:rPr>
        <w:t xml:space="preserve">la </w:t>
      </w:r>
      <w:r w:rsidRPr="000D01F2">
        <w:rPr>
          <w:rFonts w:ascii="Arial" w:hAnsi="Arial" w:cs="Arial"/>
        </w:rPr>
        <w:t xml:space="preserve">concertación que distintos teóricos </w:t>
      </w:r>
      <w:r w:rsidRPr="000D01F2">
        <w:rPr>
          <w:rFonts w:ascii="Arial" w:hAnsi="Arial" w:cs="Arial"/>
        </w:rPr>
        <w:lastRenderedPageBreak/>
        <w:t>han hecho con la firme intención de fortalecer y mejorar el desarrollo de los procesos de enseñanza y de aprendizaje en los que se enmarca el área de filosofía.</w:t>
      </w:r>
    </w:p>
    <w:p w:rsidR="00DF26F5" w:rsidRPr="000D01F2" w:rsidRDefault="00DF26F5" w:rsidP="000D01F2">
      <w:pPr>
        <w:autoSpaceDE w:val="0"/>
        <w:autoSpaceDN w:val="0"/>
        <w:adjustRightInd w:val="0"/>
        <w:spacing w:line="240" w:lineRule="auto"/>
        <w:jc w:val="both"/>
        <w:rPr>
          <w:rFonts w:ascii="Arial" w:hAnsi="Arial" w:cs="Arial"/>
        </w:rPr>
      </w:pPr>
    </w:p>
    <w:p w:rsidR="00DF26F5" w:rsidRPr="000D01F2" w:rsidRDefault="00DF26F5" w:rsidP="000D01F2">
      <w:pPr>
        <w:autoSpaceDE w:val="0"/>
        <w:autoSpaceDN w:val="0"/>
        <w:adjustRightInd w:val="0"/>
        <w:spacing w:line="240" w:lineRule="auto"/>
        <w:jc w:val="both"/>
        <w:rPr>
          <w:rFonts w:ascii="Arial" w:hAnsi="Arial" w:cs="Arial"/>
        </w:rPr>
      </w:pPr>
      <w:r w:rsidRPr="000D01F2">
        <w:rPr>
          <w:rFonts w:ascii="Arial" w:hAnsi="Arial" w:cs="Arial"/>
        </w:rPr>
        <w:t xml:space="preserve">Este documento fortalece la relación de la filosofía con el quehacer pedagógico y orienta la enseñanza para el desarrollo de las competencias básicas y específicas que “contribuyen a la formación integral del estudiante como persona crítica, creativa y dispuesta al diálogo” </w:t>
      </w:r>
      <w:r w:rsidR="00FF7414">
        <w:rPr>
          <w:rFonts w:ascii="Arial" w:hAnsi="Arial" w:cs="Arial"/>
          <w:noProof/>
          <w:lang w:val="es-MX"/>
        </w:rPr>
        <w:t>(Ministerio de Educación Nacional, 2010, p</w:t>
      </w:r>
      <w:r w:rsidRPr="000D01F2">
        <w:rPr>
          <w:rFonts w:ascii="Arial" w:hAnsi="Arial" w:cs="Arial"/>
          <w:noProof/>
          <w:lang w:val="es-MX"/>
        </w:rPr>
        <w:t>. 7)</w:t>
      </w:r>
      <w:r w:rsidRPr="000D01F2">
        <w:rPr>
          <w:rFonts w:ascii="Arial" w:hAnsi="Arial" w:cs="Arial"/>
        </w:rPr>
        <w:t xml:space="preserve">. Además, ofrece a los estudiantes las herramientas necesarias para relacionarse con otros de una manera cada vez más comprensiva y justa para que sean capaces de resolver problemas cotidianos y actúen de una manera constructiva en la sociedad democrática, formando individuos autónomos, creativos y proactivos, a partir de la transformación de su propia realidad. </w:t>
      </w:r>
    </w:p>
    <w:p w:rsidR="00DF26F5" w:rsidRPr="000D01F2" w:rsidRDefault="00DF26F5" w:rsidP="000D01F2">
      <w:pPr>
        <w:autoSpaceDE w:val="0"/>
        <w:autoSpaceDN w:val="0"/>
        <w:adjustRightInd w:val="0"/>
        <w:spacing w:line="240" w:lineRule="auto"/>
        <w:jc w:val="both"/>
        <w:rPr>
          <w:rFonts w:ascii="Arial" w:hAnsi="Arial" w:cs="Arial"/>
        </w:rPr>
      </w:pPr>
    </w:p>
    <w:p w:rsidR="00DF26F5" w:rsidRPr="000D01F2" w:rsidRDefault="00DF26F5" w:rsidP="000D01F2">
      <w:pPr>
        <w:autoSpaceDE w:val="0"/>
        <w:autoSpaceDN w:val="0"/>
        <w:adjustRightInd w:val="0"/>
        <w:spacing w:line="240" w:lineRule="auto"/>
        <w:jc w:val="both"/>
        <w:rPr>
          <w:rFonts w:ascii="Arial" w:hAnsi="Arial" w:cs="Arial"/>
        </w:rPr>
      </w:pPr>
      <w:r w:rsidRPr="000D01F2">
        <w:rPr>
          <w:rFonts w:ascii="Arial" w:hAnsi="Arial" w:cs="Arial"/>
        </w:rPr>
        <w:t xml:space="preserve">Por último, es importante destacar que en el Documento No. 14 se resalta la necesidad e importancia de “fomentar el diseño de recursos didácticos para abordar problemas epistemológicos, estéticos y éticos, con el fin de introducir a los estudiantes en los dominios de la teoría del conocimiento, la teoría del arte y la concepción del sentido del actuar humano, tanto en el ámbito de la conducta individual como en el de la participación política” </w:t>
      </w:r>
      <w:r w:rsidR="00FF7414">
        <w:rPr>
          <w:rFonts w:ascii="Arial" w:hAnsi="Arial" w:cs="Arial"/>
          <w:noProof/>
          <w:lang w:val="es-MX"/>
        </w:rPr>
        <w:t>(Ministerio de Educación Nacional, 2010, p</w:t>
      </w:r>
      <w:r w:rsidRPr="000D01F2">
        <w:rPr>
          <w:rFonts w:ascii="Arial" w:hAnsi="Arial" w:cs="Arial"/>
          <w:noProof/>
          <w:lang w:val="es-MX"/>
        </w:rPr>
        <w:t>. 10)</w:t>
      </w:r>
      <w:r w:rsidRPr="000D01F2">
        <w:rPr>
          <w:rFonts w:ascii="Arial" w:hAnsi="Arial" w:cs="Arial"/>
        </w:rPr>
        <w:t>.</w:t>
      </w:r>
    </w:p>
    <w:p w:rsidR="004807F2" w:rsidRPr="000D01F2" w:rsidRDefault="004807F2" w:rsidP="000D01F2">
      <w:pPr>
        <w:autoSpaceDE w:val="0"/>
        <w:autoSpaceDN w:val="0"/>
        <w:adjustRightInd w:val="0"/>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La siguiente malla curricular se desarrolló con base en el esquema sugerido en el Documento No. 14, en el que se especifica la relación entre los tres núcleos (del conocimiento, de la estética y de la moral), las competencias (</w:t>
      </w:r>
      <w:r w:rsidR="00FF7414">
        <w:rPr>
          <w:rFonts w:ascii="Arial" w:hAnsi="Arial" w:cs="Arial"/>
        </w:rPr>
        <w:t>crítica, dialógica y creativa),</w:t>
      </w:r>
      <w:r w:rsidRPr="000D01F2">
        <w:rPr>
          <w:rFonts w:ascii="Arial" w:hAnsi="Arial" w:cs="Arial"/>
        </w:rPr>
        <w:t xml:space="preserve"> los desempeños correspondientes y algunos ejemplos de preguntas filosóficas. Básicamente, la propuesta fue:</w:t>
      </w:r>
    </w:p>
    <w:p w:rsidR="004807F2" w:rsidRPr="000D01F2" w:rsidRDefault="004807F2" w:rsidP="000D01F2">
      <w:pPr>
        <w:spacing w:line="240" w:lineRule="auto"/>
        <w:jc w:val="both"/>
        <w:rPr>
          <w:rFonts w:ascii="Arial" w:hAnsi="Arial" w:cs="Arial"/>
        </w:rPr>
      </w:pPr>
    </w:p>
    <w:p w:rsidR="004807F2" w:rsidRPr="000D01F2" w:rsidRDefault="004807F2" w:rsidP="008D6FD8">
      <w:pPr>
        <w:pStyle w:val="Prrafodelista"/>
        <w:numPr>
          <w:ilvl w:val="0"/>
          <w:numId w:val="8"/>
        </w:numPr>
        <w:spacing w:line="240" w:lineRule="auto"/>
        <w:jc w:val="both"/>
        <w:rPr>
          <w:rFonts w:ascii="Arial" w:hAnsi="Arial" w:cs="Arial"/>
        </w:rPr>
      </w:pPr>
      <w:r w:rsidRPr="000D01F2">
        <w:rPr>
          <w:rFonts w:ascii="Arial" w:hAnsi="Arial" w:cs="Arial"/>
        </w:rPr>
        <w:t>Distribuir tanto los núcleos como los desempeños y preguntas filosóficas en los diferentes períodos de cada grado según el nivel de complejidad.</w:t>
      </w:r>
    </w:p>
    <w:p w:rsidR="004807F2" w:rsidRPr="000D01F2" w:rsidRDefault="004807F2" w:rsidP="008D6FD8">
      <w:pPr>
        <w:pStyle w:val="Prrafodelista"/>
        <w:numPr>
          <w:ilvl w:val="0"/>
          <w:numId w:val="8"/>
        </w:numPr>
        <w:spacing w:line="240" w:lineRule="auto"/>
        <w:jc w:val="both"/>
        <w:rPr>
          <w:rFonts w:ascii="Arial" w:hAnsi="Arial" w:cs="Arial"/>
        </w:rPr>
      </w:pPr>
      <w:r w:rsidRPr="000D01F2">
        <w:rPr>
          <w:rFonts w:ascii="Arial" w:hAnsi="Arial" w:cs="Arial"/>
        </w:rPr>
        <w:t>Desarrollar los indicadores de desempeño (saber conocer, saber hacer y saber ser) teniendo en cuenta los elementos anteriores.</w:t>
      </w:r>
    </w:p>
    <w:p w:rsidR="004807F2" w:rsidRPr="000D01F2" w:rsidRDefault="004807F2" w:rsidP="000D01F2">
      <w:pPr>
        <w:spacing w:line="240" w:lineRule="auto"/>
        <w:jc w:val="both"/>
        <w:rPr>
          <w:rFonts w:ascii="Arial" w:hAnsi="Arial" w:cs="Arial"/>
          <w:lang w:val="es-ES"/>
        </w:rPr>
      </w:pPr>
    </w:p>
    <w:p w:rsidR="00A026F9" w:rsidRPr="000D01F2" w:rsidRDefault="00A026F9" w:rsidP="000D01F2">
      <w:pPr>
        <w:spacing w:line="240" w:lineRule="auto"/>
        <w:jc w:val="both"/>
        <w:rPr>
          <w:rFonts w:ascii="Arial" w:hAnsi="Arial" w:cs="Arial"/>
          <w:lang w:val="es-ES"/>
        </w:rPr>
      </w:pPr>
      <w:r w:rsidRPr="000D01F2">
        <w:rPr>
          <w:rFonts w:ascii="Arial" w:hAnsi="Arial" w:cs="Arial"/>
          <w:lang w:val="es-ES"/>
        </w:rPr>
        <w:t xml:space="preserve">El asunto de los temas tal vez sea el más polémico. Es necesario recordar que el énfasis actual es el trabajo por competencias más que por contenidos. El volumen de información hoy nos desborda a todos. Y nuestra labor parece más apropiada si hacemos que nuestros estudiantes aprendan a aprender, si hacemos que adquieran herramientas para procesar, analizar, criticar, construir y </w:t>
      </w:r>
      <w:proofErr w:type="spellStart"/>
      <w:r w:rsidRPr="000D01F2">
        <w:rPr>
          <w:rFonts w:ascii="Arial" w:hAnsi="Arial" w:cs="Arial"/>
          <w:lang w:val="es-ES"/>
        </w:rPr>
        <w:t>deconstruir</w:t>
      </w:r>
      <w:proofErr w:type="spellEnd"/>
      <w:r w:rsidRPr="000D01F2">
        <w:rPr>
          <w:rFonts w:ascii="Arial" w:hAnsi="Arial" w:cs="Arial"/>
          <w:lang w:val="es-ES"/>
        </w:rPr>
        <w:t xml:space="preserve"> ese volumen de información.</w:t>
      </w:r>
    </w:p>
    <w:p w:rsidR="00A026F9" w:rsidRPr="000D01F2" w:rsidRDefault="00A026F9" w:rsidP="000D01F2">
      <w:pPr>
        <w:spacing w:line="240" w:lineRule="auto"/>
        <w:jc w:val="both"/>
        <w:rPr>
          <w:rFonts w:ascii="Arial" w:hAnsi="Arial" w:cs="Arial"/>
          <w:lang w:val="es-ES"/>
        </w:rPr>
      </w:pPr>
    </w:p>
    <w:p w:rsidR="00A026F9" w:rsidRPr="000D01F2" w:rsidRDefault="00A026F9" w:rsidP="000D01F2">
      <w:pPr>
        <w:spacing w:line="240" w:lineRule="auto"/>
        <w:jc w:val="both"/>
        <w:rPr>
          <w:rFonts w:ascii="Arial" w:hAnsi="Arial" w:cs="Arial"/>
          <w:lang w:val="es-ES"/>
        </w:rPr>
      </w:pPr>
      <w:r w:rsidRPr="000D01F2">
        <w:rPr>
          <w:rFonts w:ascii="Arial" w:hAnsi="Arial" w:cs="Arial"/>
          <w:lang w:val="es-ES"/>
        </w:rPr>
        <w:t xml:space="preserve">Si lo anterior es claro, la pregunta por los contenidos sufre un sutil pero importante cambio: ya no nos interesan los temas que requiere nuestro estudiante para aprobar el área, sino ciertas competencias propias del área y que pueden ser adquiridas a través de múltiples temas. ¿Cuáles temas? El docente los elige. </w:t>
      </w:r>
    </w:p>
    <w:p w:rsidR="00A026F9" w:rsidRPr="000D01F2" w:rsidRDefault="00A026F9" w:rsidP="000D01F2">
      <w:pPr>
        <w:spacing w:line="240" w:lineRule="auto"/>
        <w:jc w:val="both"/>
        <w:rPr>
          <w:rFonts w:ascii="Arial" w:hAnsi="Arial" w:cs="Arial"/>
          <w:lang w:val="es-ES"/>
        </w:rPr>
      </w:pPr>
    </w:p>
    <w:p w:rsidR="00A026F9" w:rsidRPr="000D01F2" w:rsidRDefault="00A026F9" w:rsidP="000D01F2">
      <w:pPr>
        <w:spacing w:line="240" w:lineRule="auto"/>
        <w:jc w:val="both"/>
        <w:rPr>
          <w:rFonts w:ascii="Arial" w:hAnsi="Arial" w:cs="Arial"/>
          <w:lang w:val="es-ES"/>
        </w:rPr>
      </w:pPr>
      <w:r w:rsidRPr="000D01F2">
        <w:rPr>
          <w:rFonts w:ascii="Arial" w:hAnsi="Arial" w:cs="Arial"/>
          <w:lang w:val="es-ES"/>
        </w:rPr>
        <w:t xml:space="preserve">El docente es libre de definir cómo trabajar en cada período académico. Se sugiere pensar en propuestas alternas a la aquí presentada si es necesario, aunque siguiendo el modelo de preguntas, competencias, desempeños y saberes. Por ejemplo, en uno de los períodos académicos se puede trabajar historia de la filosofía, haciendo énfasis en los problemas </w:t>
      </w:r>
      <w:r w:rsidRPr="000D01F2">
        <w:rPr>
          <w:rFonts w:ascii="Arial" w:hAnsi="Arial" w:cs="Arial"/>
          <w:lang w:val="es-ES"/>
        </w:rPr>
        <w:lastRenderedPageBreak/>
        <w:t>característicos de los cuatro períodos históricos: cómo surgen, por qué, qué consecuencias generaron, etc.</w:t>
      </w:r>
    </w:p>
    <w:p w:rsidR="00204280" w:rsidRPr="000D01F2" w:rsidRDefault="00204280" w:rsidP="000D01F2">
      <w:pPr>
        <w:spacing w:line="240" w:lineRule="auto"/>
        <w:jc w:val="both"/>
        <w:rPr>
          <w:rFonts w:ascii="Arial" w:hAnsi="Arial" w:cs="Arial"/>
          <w:lang w:val="es-ES"/>
        </w:rPr>
      </w:pPr>
    </w:p>
    <w:p w:rsidR="00204280" w:rsidRPr="000D01F2" w:rsidRDefault="00204280" w:rsidP="000D01F2">
      <w:pPr>
        <w:spacing w:line="240" w:lineRule="auto"/>
        <w:jc w:val="both"/>
        <w:rPr>
          <w:rFonts w:ascii="Arial" w:hAnsi="Arial" w:cs="Arial"/>
          <w:lang w:val="es-ES"/>
        </w:rPr>
      </w:pPr>
      <w:r w:rsidRPr="000D01F2">
        <w:rPr>
          <w:rFonts w:ascii="Arial" w:hAnsi="Arial" w:cs="Arial"/>
          <w:lang w:val="es-ES"/>
        </w:rPr>
        <w:t>No olvidemos que buscamos, más que enseñar filosofía, enseñar a filosofar.</w:t>
      </w:r>
    </w:p>
    <w:p w:rsidR="00A026F9" w:rsidRPr="000D01F2" w:rsidRDefault="00A026F9" w:rsidP="000D01F2">
      <w:pPr>
        <w:spacing w:line="240" w:lineRule="auto"/>
        <w:jc w:val="both"/>
        <w:rPr>
          <w:rFonts w:ascii="Arial" w:hAnsi="Arial" w:cs="Arial"/>
          <w:lang w:val="es-ES"/>
        </w:rPr>
      </w:pPr>
    </w:p>
    <w:p w:rsidR="00204280" w:rsidRPr="000D01F2" w:rsidRDefault="00204280" w:rsidP="000D01F2">
      <w:pPr>
        <w:spacing w:line="240" w:lineRule="auto"/>
        <w:jc w:val="both"/>
        <w:rPr>
          <w:rFonts w:ascii="Arial" w:hAnsi="Arial" w:cs="Arial"/>
          <w:lang w:val="es-ES"/>
        </w:rPr>
      </w:pPr>
      <w:r w:rsidRPr="000D01F2">
        <w:rPr>
          <w:rFonts w:ascii="Arial" w:hAnsi="Arial" w:cs="Arial"/>
          <w:lang w:val="es-ES"/>
        </w:rPr>
        <w:t xml:space="preserve">Las preguntas </w:t>
      </w:r>
      <w:proofErr w:type="spellStart"/>
      <w:r w:rsidRPr="000D01F2">
        <w:rPr>
          <w:rFonts w:ascii="Arial" w:hAnsi="Arial" w:cs="Arial"/>
          <w:lang w:val="es-ES"/>
        </w:rPr>
        <w:t>problematizadoras</w:t>
      </w:r>
      <w:proofErr w:type="spellEnd"/>
      <w:r w:rsidRPr="000D01F2">
        <w:rPr>
          <w:rFonts w:ascii="Arial" w:hAnsi="Arial" w:cs="Arial"/>
          <w:lang w:val="es-ES"/>
        </w:rPr>
        <w:t xml:space="preserve"> incluidas aquí son copiadas tal cual del Documento No. 14</w:t>
      </w:r>
      <w:r w:rsidR="00FF7414">
        <w:rPr>
          <w:rFonts w:ascii="Arial" w:hAnsi="Arial" w:cs="Arial"/>
          <w:lang w:val="es-ES"/>
        </w:rPr>
        <w:t xml:space="preserve"> (Ministerio de Educación Nacional, 2010)</w:t>
      </w:r>
      <w:r w:rsidRPr="000D01F2">
        <w:rPr>
          <w:rFonts w:ascii="Arial" w:hAnsi="Arial" w:cs="Arial"/>
          <w:lang w:val="es-ES"/>
        </w:rPr>
        <w:t xml:space="preserve">. Se pide percatarse de cierta ambigüedad que puede </w:t>
      </w:r>
      <w:r w:rsidR="00CA0A9D" w:rsidRPr="000D01F2">
        <w:rPr>
          <w:rFonts w:ascii="Arial" w:hAnsi="Arial" w:cs="Arial"/>
          <w:lang w:val="es-ES"/>
        </w:rPr>
        <w:t>llegar a o</w:t>
      </w:r>
      <w:r w:rsidRPr="000D01F2">
        <w:rPr>
          <w:rFonts w:ascii="Arial" w:hAnsi="Arial" w:cs="Arial"/>
          <w:lang w:val="es-ES"/>
        </w:rPr>
        <w:t>cas</w:t>
      </w:r>
      <w:r w:rsidR="00CA0A9D" w:rsidRPr="000D01F2">
        <w:rPr>
          <w:rFonts w:ascii="Arial" w:hAnsi="Arial" w:cs="Arial"/>
          <w:lang w:val="es-ES"/>
        </w:rPr>
        <w:t>iona</w:t>
      </w:r>
      <w:r w:rsidRPr="000D01F2">
        <w:rPr>
          <w:rFonts w:ascii="Arial" w:hAnsi="Arial" w:cs="Arial"/>
          <w:lang w:val="es-ES"/>
        </w:rPr>
        <w:t xml:space="preserve">r una polémica innecesaria debido a una falta de contexto. Por ejemplo, cuando preguntamos </w:t>
      </w:r>
      <w:r w:rsidRPr="000D01F2">
        <w:rPr>
          <w:rFonts w:ascii="Arial" w:hAnsi="Arial" w:cs="Arial"/>
          <w:i/>
          <w:lang w:val="es-ES"/>
        </w:rPr>
        <w:t>¿Cuáles son los elementos del socialismo que un liberalismo justo debe incorporar?</w:t>
      </w:r>
      <w:r w:rsidR="00FA5C7B">
        <w:rPr>
          <w:rFonts w:ascii="Arial" w:hAnsi="Arial" w:cs="Arial"/>
          <w:i/>
          <w:lang w:val="es-ES"/>
        </w:rPr>
        <w:t>,</w:t>
      </w:r>
      <w:r w:rsidRPr="000D01F2">
        <w:rPr>
          <w:rFonts w:ascii="Arial" w:hAnsi="Arial" w:cs="Arial"/>
          <w:lang w:val="es-ES"/>
        </w:rPr>
        <w:t xml:space="preserve"> está implícita una defensa del liberalismo; sin embargo, el contexto de la páginas 88 y 89 nos permite concluir que </w:t>
      </w:r>
      <w:r w:rsidR="00FF7414">
        <w:rPr>
          <w:rFonts w:ascii="Arial" w:hAnsi="Arial" w:cs="Arial"/>
          <w:lang w:val="es-ES"/>
        </w:rPr>
        <w:t xml:space="preserve">la intención de la pregunta es </w:t>
      </w:r>
      <w:r w:rsidRPr="000D01F2">
        <w:rPr>
          <w:rFonts w:ascii="Arial" w:hAnsi="Arial" w:cs="Arial"/>
          <w:lang w:val="es-ES"/>
        </w:rPr>
        <w:t>generar discusiones filosóficas sobre las relaciones entre trabajo y propiedad, fundamentales p</w:t>
      </w:r>
      <w:r w:rsidR="00E457E6" w:rsidRPr="000D01F2">
        <w:rPr>
          <w:rFonts w:ascii="Arial" w:hAnsi="Arial" w:cs="Arial"/>
          <w:lang w:val="es-ES"/>
        </w:rPr>
        <w:t>ara comprender la realidad geopolí</w:t>
      </w:r>
      <w:r w:rsidRPr="000D01F2">
        <w:rPr>
          <w:rFonts w:ascii="Arial" w:hAnsi="Arial" w:cs="Arial"/>
          <w:lang w:val="es-ES"/>
        </w:rPr>
        <w:t>tica. Antes bien, se señalan las críticas marxistas al capitalismo y se sugiere pensar cómo puede ser posible un socialismo que no limite las libertades civiles de los ciudadanos. Si esta es la interpretación adecuada, reconocemos en el Documento No. 14 un problema en la redacción de las preguntas, relacionada no sólo a su ambigüedad sino también a su estilo académico, un poco técnico, cuando pueden ser expresadas en términos mucho más simples y llamativos para los estudiantes.</w:t>
      </w:r>
    </w:p>
    <w:p w:rsidR="00F67B48" w:rsidRPr="000D01F2" w:rsidRDefault="00F67B48" w:rsidP="000D01F2">
      <w:pPr>
        <w:spacing w:line="240" w:lineRule="auto"/>
        <w:jc w:val="both"/>
        <w:rPr>
          <w:rFonts w:ascii="Arial" w:hAnsi="Arial" w:cs="Arial"/>
          <w:lang w:val="es-ES"/>
        </w:rPr>
      </w:pPr>
    </w:p>
    <w:p w:rsidR="004807F2" w:rsidRPr="000D01F2" w:rsidRDefault="00204280" w:rsidP="000D01F2">
      <w:pPr>
        <w:spacing w:line="240" w:lineRule="auto"/>
        <w:jc w:val="both"/>
        <w:rPr>
          <w:rFonts w:ascii="Arial" w:hAnsi="Arial" w:cs="Arial"/>
          <w:lang w:val="es-ES"/>
        </w:rPr>
      </w:pPr>
      <w:r w:rsidRPr="000D01F2">
        <w:rPr>
          <w:rFonts w:ascii="Arial" w:hAnsi="Arial" w:cs="Arial"/>
          <w:lang w:val="es-ES"/>
        </w:rPr>
        <w:t>Por eso, sugerimos cambiarlas</w:t>
      </w:r>
      <w:r w:rsidR="00B33521" w:rsidRPr="000D01F2">
        <w:rPr>
          <w:rFonts w:ascii="Arial" w:hAnsi="Arial" w:cs="Arial"/>
          <w:lang w:val="es-ES"/>
        </w:rPr>
        <w:t xml:space="preserve"> preguntas</w:t>
      </w:r>
      <w:r w:rsidRPr="000D01F2">
        <w:rPr>
          <w:rFonts w:ascii="Arial" w:hAnsi="Arial" w:cs="Arial"/>
          <w:lang w:val="es-ES"/>
        </w:rPr>
        <w:t xml:space="preserve">, </w:t>
      </w:r>
      <w:r w:rsidR="00B33521" w:rsidRPr="000D01F2">
        <w:rPr>
          <w:rFonts w:ascii="Arial" w:hAnsi="Arial" w:cs="Arial"/>
          <w:lang w:val="es-ES"/>
        </w:rPr>
        <w:t xml:space="preserve">o </w:t>
      </w:r>
      <w:r w:rsidRPr="000D01F2">
        <w:rPr>
          <w:rFonts w:ascii="Arial" w:hAnsi="Arial" w:cs="Arial"/>
          <w:lang w:val="es-ES"/>
        </w:rPr>
        <w:t>reconstruirlas, de acuerdo a la elección de los temas, y redu</w:t>
      </w:r>
      <w:r w:rsidR="00E457E6" w:rsidRPr="000D01F2">
        <w:rPr>
          <w:rFonts w:ascii="Arial" w:hAnsi="Arial" w:cs="Arial"/>
          <w:lang w:val="es-ES"/>
        </w:rPr>
        <w:t xml:space="preserve">cir el número </w:t>
      </w:r>
      <w:r w:rsidR="003C30A5" w:rsidRPr="000D01F2">
        <w:rPr>
          <w:rFonts w:ascii="Arial" w:hAnsi="Arial" w:cs="Arial"/>
          <w:lang w:val="es-ES"/>
        </w:rPr>
        <w:t xml:space="preserve">de ellas </w:t>
      </w:r>
      <w:r w:rsidR="00E457E6" w:rsidRPr="000D01F2">
        <w:rPr>
          <w:rFonts w:ascii="Arial" w:hAnsi="Arial" w:cs="Arial"/>
          <w:lang w:val="es-ES"/>
        </w:rPr>
        <w:t xml:space="preserve">o </w:t>
      </w:r>
      <w:r w:rsidRPr="000D01F2">
        <w:rPr>
          <w:rFonts w:ascii="Arial" w:hAnsi="Arial" w:cs="Arial"/>
          <w:lang w:val="es-ES"/>
        </w:rPr>
        <w:t>aument</w:t>
      </w:r>
      <w:r w:rsidR="00E457E6" w:rsidRPr="000D01F2">
        <w:rPr>
          <w:rFonts w:ascii="Arial" w:hAnsi="Arial" w:cs="Arial"/>
          <w:lang w:val="es-ES"/>
        </w:rPr>
        <w:t>arlo</w:t>
      </w:r>
      <w:r w:rsidRPr="000D01F2">
        <w:rPr>
          <w:rFonts w:ascii="Arial" w:hAnsi="Arial" w:cs="Arial"/>
          <w:lang w:val="es-ES"/>
        </w:rPr>
        <w:t>, aunque conservando los núcleos, las competencias y los desempeños.</w:t>
      </w:r>
    </w:p>
    <w:p w:rsidR="006E0EC5" w:rsidRPr="000D01F2" w:rsidRDefault="006E0EC5" w:rsidP="006E0EC5">
      <w:pPr>
        <w:pStyle w:val="Ttulo1"/>
      </w:pPr>
      <w:r w:rsidRPr="0092576A">
        <w:t>5.</w:t>
      </w:r>
      <w:r w:rsidR="0054144E">
        <w:t xml:space="preserve"> </w:t>
      </w:r>
      <w:r w:rsidRPr="000D01F2">
        <w:t>Integración curricular</w:t>
      </w:r>
    </w:p>
    <w:p w:rsidR="006E0EC5" w:rsidRPr="000D01F2" w:rsidRDefault="006E0EC5" w:rsidP="006E0EC5">
      <w:pPr>
        <w:pStyle w:val="Prrafodelista"/>
        <w:spacing w:line="240" w:lineRule="auto"/>
        <w:ind w:left="0"/>
        <w:jc w:val="both"/>
        <w:rPr>
          <w:rFonts w:ascii="Arial" w:hAnsi="Arial" w:cs="Arial"/>
        </w:rPr>
      </w:pPr>
    </w:p>
    <w:p w:rsidR="006E0EC5" w:rsidRDefault="006E0EC5" w:rsidP="006E0EC5">
      <w:pPr>
        <w:pStyle w:val="Prrafodelista"/>
        <w:spacing w:line="240" w:lineRule="auto"/>
        <w:ind w:left="0"/>
        <w:jc w:val="both"/>
        <w:rPr>
          <w:rFonts w:ascii="Arial" w:hAnsi="Arial" w:cs="Arial"/>
        </w:rPr>
      </w:pPr>
      <w:r w:rsidRPr="000D01F2">
        <w:rPr>
          <w:rFonts w:ascii="Arial" w:hAnsi="Arial" w:cs="Arial"/>
        </w:rPr>
        <w:t>Actividades y procesos de articulación con otras áreas o proyectos de enseñanza obligatoria</w:t>
      </w:r>
    </w:p>
    <w:p w:rsidR="006E0EC5" w:rsidRDefault="006E0EC5" w:rsidP="006E0EC5">
      <w:pPr>
        <w:spacing w:line="240" w:lineRule="auto"/>
        <w:jc w:val="both"/>
        <w:rPr>
          <w:rFonts w:ascii="Arial" w:hAnsi="Arial" w:cs="Arial"/>
        </w:rPr>
      </w:pPr>
    </w:p>
    <w:p w:rsidR="006E0EC5" w:rsidRDefault="006E0EC5" w:rsidP="006E0EC5">
      <w:pPr>
        <w:spacing w:line="240" w:lineRule="auto"/>
        <w:jc w:val="both"/>
        <w:rPr>
          <w:rFonts w:ascii="Arial" w:hAnsi="Arial" w:cs="Arial"/>
        </w:rPr>
      </w:pPr>
      <w:r w:rsidRPr="000D01F2">
        <w:rPr>
          <w:rFonts w:ascii="Arial" w:hAnsi="Arial" w:cs="Arial"/>
        </w:rPr>
        <w:t>Articulación con otras áreas:</w:t>
      </w:r>
    </w:p>
    <w:p w:rsidR="006E0EC5" w:rsidRPr="000D01F2" w:rsidRDefault="006E0EC5" w:rsidP="006E0EC5">
      <w:pPr>
        <w:spacing w:line="240" w:lineRule="auto"/>
        <w:jc w:val="both"/>
        <w:rPr>
          <w:rFonts w:ascii="Arial" w:hAnsi="Arial" w:cs="Arial"/>
        </w:rPr>
      </w:pPr>
    </w:p>
    <w:p w:rsidR="006E0EC5" w:rsidRDefault="006E0EC5" w:rsidP="006E0EC5">
      <w:pPr>
        <w:spacing w:line="240" w:lineRule="auto"/>
        <w:jc w:val="both"/>
        <w:rPr>
          <w:rFonts w:ascii="Arial" w:hAnsi="Arial" w:cs="Arial"/>
        </w:rPr>
      </w:pPr>
      <w:r>
        <w:rPr>
          <w:rFonts w:ascii="Arial" w:hAnsi="Arial" w:cs="Arial"/>
        </w:rPr>
        <w:t>-</w:t>
      </w:r>
      <w:r w:rsidRPr="000D01F2">
        <w:rPr>
          <w:rFonts w:ascii="Arial" w:hAnsi="Arial" w:cs="Arial"/>
          <w:b/>
        </w:rPr>
        <w:t>Humanidades (Lengua Castellana</w:t>
      </w:r>
      <w:r>
        <w:rPr>
          <w:rFonts w:ascii="Arial" w:hAnsi="Arial" w:cs="Arial"/>
          <w:b/>
        </w:rPr>
        <w:t xml:space="preserve"> – Idioma Extranjero</w:t>
      </w:r>
      <w:r w:rsidRPr="000D01F2">
        <w:rPr>
          <w:rFonts w:ascii="Arial" w:hAnsi="Arial" w:cs="Arial"/>
          <w:b/>
        </w:rPr>
        <w:t>)</w:t>
      </w:r>
      <w:r w:rsidRPr="000D01F2">
        <w:rPr>
          <w:rFonts w:ascii="Arial" w:hAnsi="Arial" w:cs="Arial"/>
        </w:rPr>
        <w:t>: las formas y técnicas de comunicación y discusión como el foro, el simposio, el debate, la disertación</w:t>
      </w:r>
      <w:r>
        <w:rPr>
          <w:rFonts w:ascii="Arial" w:hAnsi="Arial" w:cs="Arial"/>
        </w:rPr>
        <w:t xml:space="preserve"> y</w:t>
      </w:r>
      <w:r w:rsidRPr="000D01F2">
        <w:rPr>
          <w:rFonts w:ascii="Arial" w:hAnsi="Arial" w:cs="Arial"/>
        </w:rPr>
        <w:t xml:space="preserve"> el ensayo, entre otros, pueden ser tratados</w:t>
      </w:r>
      <w:r>
        <w:rPr>
          <w:rFonts w:ascii="Arial" w:hAnsi="Arial" w:cs="Arial"/>
        </w:rPr>
        <w:t xml:space="preserve"> teóricamente desde el área de humanidades</w:t>
      </w:r>
      <w:r w:rsidRPr="000D01F2">
        <w:rPr>
          <w:rFonts w:ascii="Arial" w:hAnsi="Arial" w:cs="Arial"/>
        </w:rPr>
        <w:t>, para complementar las estrat</w:t>
      </w:r>
      <w:r>
        <w:rPr>
          <w:rFonts w:ascii="Arial" w:hAnsi="Arial" w:cs="Arial"/>
        </w:rPr>
        <w:t>egias didácticas en el área de f</w:t>
      </w:r>
      <w:r w:rsidRPr="000D01F2">
        <w:rPr>
          <w:rFonts w:ascii="Arial" w:hAnsi="Arial" w:cs="Arial"/>
        </w:rPr>
        <w:t xml:space="preserve">ilosofía. </w:t>
      </w:r>
      <w:r>
        <w:rPr>
          <w:rFonts w:ascii="Arial" w:hAnsi="Arial" w:cs="Arial"/>
        </w:rPr>
        <w:t>E</w:t>
      </w:r>
      <w:r w:rsidRPr="000D01F2">
        <w:rPr>
          <w:rFonts w:ascii="Arial" w:hAnsi="Arial" w:cs="Arial"/>
        </w:rPr>
        <w:t>sta, a su vez, ofrece como temas integradores la filosofía del lenguaje y la lógica informal. Del mismo modo, ambas áreas pueden complementarse para mejorar las competencias interpretativa y crítica a partir del análisis de textos.</w:t>
      </w:r>
    </w:p>
    <w:p w:rsidR="006E0EC5" w:rsidRPr="000D01F2" w:rsidRDefault="006E0EC5" w:rsidP="006E0EC5">
      <w:pPr>
        <w:spacing w:line="240" w:lineRule="auto"/>
        <w:jc w:val="both"/>
        <w:rPr>
          <w:rFonts w:ascii="Arial" w:hAnsi="Arial" w:cs="Arial"/>
        </w:rPr>
      </w:pPr>
    </w:p>
    <w:p w:rsidR="006E0EC5" w:rsidRDefault="006E0EC5" w:rsidP="006E0EC5">
      <w:pPr>
        <w:spacing w:line="240" w:lineRule="auto"/>
        <w:jc w:val="both"/>
        <w:rPr>
          <w:rFonts w:ascii="Arial" w:hAnsi="Arial" w:cs="Arial"/>
        </w:rPr>
      </w:pPr>
      <w:r w:rsidRPr="000D01F2">
        <w:rPr>
          <w:rFonts w:ascii="Arial" w:hAnsi="Arial" w:cs="Arial"/>
        </w:rPr>
        <w:t xml:space="preserve">- </w:t>
      </w:r>
      <w:r w:rsidRPr="000D01F2">
        <w:rPr>
          <w:rFonts w:ascii="Arial" w:hAnsi="Arial" w:cs="Arial"/>
          <w:b/>
        </w:rPr>
        <w:t>Educación Artística</w:t>
      </w:r>
      <w:r w:rsidRPr="000D01F2">
        <w:rPr>
          <w:rFonts w:ascii="Arial" w:hAnsi="Arial" w:cs="Arial"/>
        </w:rPr>
        <w:t>: Dado que uno de los núcleos d</w:t>
      </w:r>
      <w:r>
        <w:rPr>
          <w:rFonts w:ascii="Arial" w:hAnsi="Arial" w:cs="Arial"/>
        </w:rPr>
        <w:t>el área de filosofía es la e</w:t>
      </w:r>
      <w:r w:rsidRPr="000D01F2">
        <w:rPr>
          <w:rFonts w:ascii="Arial" w:hAnsi="Arial" w:cs="Arial"/>
        </w:rPr>
        <w:t>stética, es posible</w:t>
      </w:r>
      <w:r>
        <w:rPr>
          <w:rFonts w:ascii="Arial" w:hAnsi="Arial" w:cs="Arial"/>
        </w:rPr>
        <w:t xml:space="preserve"> integrarla al área de a</w:t>
      </w:r>
      <w:r w:rsidRPr="000D01F2">
        <w:rPr>
          <w:rFonts w:ascii="Arial" w:hAnsi="Arial" w:cs="Arial"/>
        </w:rPr>
        <w:t>rtística para complementar el desarrollo de sus competencias, específicamente la creativa.</w:t>
      </w:r>
    </w:p>
    <w:p w:rsidR="006E0EC5" w:rsidRPr="000D01F2" w:rsidRDefault="006E0EC5" w:rsidP="006E0EC5">
      <w:pPr>
        <w:spacing w:line="240" w:lineRule="auto"/>
        <w:jc w:val="both"/>
        <w:rPr>
          <w:rFonts w:ascii="Arial" w:hAnsi="Arial" w:cs="Arial"/>
        </w:rPr>
      </w:pPr>
    </w:p>
    <w:p w:rsidR="006E0EC5" w:rsidRDefault="006E0EC5" w:rsidP="006E0EC5">
      <w:pPr>
        <w:spacing w:line="240" w:lineRule="auto"/>
        <w:jc w:val="both"/>
        <w:rPr>
          <w:rFonts w:ascii="Arial" w:hAnsi="Arial" w:cs="Arial"/>
        </w:rPr>
      </w:pPr>
      <w:r w:rsidRPr="000D01F2">
        <w:rPr>
          <w:rFonts w:ascii="Arial" w:hAnsi="Arial" w:cs="Arial"/>
        </w:rPr>
        <w:t xml:space="preserve">- </w:t>
      </w:r>
      <w:r w:rsidRPr="000D01F2">
        <w:rPr>
          <w:rFonts w:ascii="Arial" w:hAnsi="Arial" w:cs="Arial"/>
          <w:b/>
        </w:rPr>
        <w:t xml:space="preserve">Educación Ética y Valores </w:t>
      </w:r>
      <w:r w:rsidRPr="000D01F2">
        <w:rPr>
          <w:rFonts w:ascii="Arial" w:hAnsi="Arial" w:cs="Arial"/>
        </w:rPr>
        <w:t>y</w:t>
      </w:r>
      <w:r w:rsidRPr="000D01F2">
        <w:rPr>
          <w:rFonts w:ascii="Arial" w:hAnsi="Arial" w:cs="Arial"/>
          <w:b/>
        </w:rPr>
        <w:t xml:space="preserve"> Educación Religiosa</w:t>
      </w:r>
      <w:r w:rsidRPr="000D01F2">
        <w:rPr>
          <w:rFonts w:ascii="Arial" w:hAnsi="Arial" w:cs="Arial"/>
        </w:rPr>
        <w:t xml:space="preserve">: Dado que </w:t>
      </w:r>
      <w:r>
        <w:rPr>
          <w:rFonts w:ascii="Arial" w:hAnsi="Arial" w:cs="Arial"/>
        </w:rPr>
        <w:t>uno de los núcleos del área de f</w:t>
      </w:r>
      <w:r w:rsidRPr="000D01F2">
        <w:rPr>
          <w:rFonts w:ascii="Arial" w:hAnsi="Arial" w:cs="Arial"/>
        </w:rPr>
        <w:t>il</w:t>
      </w:r>
      <w:r>
        <w:rPr>
          <w:rFonts w:ascii="Arial" w:hAnsi="Arial" w:cs="Arial"/>
        </w:rPr>
        <w:t>osofía es la m</w:t>
      </w:r>
      <w:r w:rsidRPr="000D01F2">
        <w:rPr>
          <w:rFonts w:ascii="Arial" w:hAnsi="Arial" w:cs="Arial"/>
        </w:rPr>
        <w:t xml:space="preserve">oral, </w:t>
      </w:r>
      <w:r>
        <w:rPr>
          <w:rFonts w:ascii="Arial" w:hAnsi="Arial" w:cs="Arial"/>
        </w:rPr>
        <w:t>e</w:t>
      </w:r>
      <w:r w:rsidRPr="000D01F2">
        <w:rPr>
          <w:rFonts w:ascii="Arial" w:hAnsi="Arial" w:cs="Arial"/>
        </w:rPr>
        <w:t xml:space="preserve">ste podría contribuir a la fundamentación y al fortalecimiento </w:t>
      </w:r>
      <w:r w:rsidRPr="000D01F2">
        <w:rPr>
          <w:rFonts w:ascii="Arial" w:hAnsi="Arial" w:cs="Arial"/>
        </w:rPr>
        <w:lastRenderedPageBreak/>
        <w:t>de criterios tanto en la ética como en la religión en aspecto como la autonomía</w:t>
      </w:r>
      <w:r w:rsidR="00C7283E">
        <w:rPr>
          <w:rFonts w:ascii="Arial" w:hAnsi="Arial" w:cs="Arial"/>
        </w:rPr>
        <w:t xml:space="preserve"> </w:t>
      </w:r>
      <w:r>
        <w:rPr>
          <w:rFonts w:ascii="Arial" w:hAnsi="Arial" w:cs="Arial"/>
        </w:rPr>
        <w:t>y</w:t>
      </w:r>
      <w:r w:rsidR="00C7283E">
        <w:rPr>
          <w:rFonts w:ascii="Arial" w:hAnsi="Arial" w:cs="Arial"/>
        </w:rPr>
        <w:t xml:space="preserve"> </w:t>
      </w:r>
      <w:r w:rsidRPr="000D01F2">
        <w:rPr>
          <w:rFonts w:ascii="Arial" w:hAnsi="Arial" w:cs="Arial"/>
        </w:rPr>
        <w:t>la axiología, entre otros.</w:t>
      </w:r>
    </w:p>
    <w:p w:rsidR="006E0EC5" w:rsidRPr="000D01F2" w:rsidRDefault="006E0EC5" w:rsidP="006E0EC5">
      <w:pPr>
        <w:spacing w:line="240" w:lineRule="auto"/>
        <w:jc w:val="both"/>
        <w:rPr>
          <w:rFonts w:ascii="Arial" w:hAnsi="Arial" w:cs="Arial"/>
        </w:rPr>
      </w:pPr>
    </w:p>
    <w:p w:rsidR="006E0EC5" w:rsidRDefault="006E0EC5" w:rsidP="006E0EC5">
      <w:pPr>
        <w:spacing w:line="240" w:lineRule="auto"/>
        <w:jc w:val="both"/>
        <w:rPr>
          <w:rFonts w:ascii="Arial" w:hAnsi="Arial" w:cs="Arial"/>
        </w:rPr>
      </w:pPr>
      <w:r w:rsidRPr="000D01F2">
        <w:rPr>
          <w:rFonts w:ascii="Arial" w:hAnsi="Arial" w:cs="Arial"/>
        </w:rPr>
        <w:t xml:space="preserve">- </w:t>
      </w:r>
      <w:r w:rsidRPr="000D01F2">
        <w:rPr>
          <w:rFonts w:ascii="Arial" w:hAnsi="Arial" w:cs="Arial"/>
          <w:b/>
        </w:rPr>
        <w:t>Tecnología e Informática</w:t>
      </w:r>
      <w:r w:rsidRPr="000D01F2">
        <w:rPr>
          <w:rFonts w:ascii="Arial" w:hAnsi="Arial" w:cs="Arial"/>
        </w:rPr>
        <w:t>: la integración con esta área contribuye a la apropiación de las herramientas tecnológicas no solo para “la consulta de libros y revistas especializados, sino para posibilitar espacios para coordinar el trabajo cooperativo de los estudiantes</w:t>
      </w:r>
      <w:r>
        <w:rPr>
          <w:rFonts w:ascii="Arial" w:hAnsi="Arial" w:cs="Arial"/>
        </w:rPr>
        <w:t>” (Ministerio de Educación Nacional, 2010, p. 116).</w:t>
      </w:r>
    </w:p>
    <w:p w:rsidR="006E0EC5" w:rsidRPr="000D01F2" w:rsidRDefault="006E0EC5" w:rsidP="006E0EC5">
      <w:pPr>
        <w:spacing w:line="240" w:lineRule="auto"/>
        <w:jc w:val="both"/>
        <w:rPr>
          <w:rFonts w:ascii="Arial" w:hAnsi="Arial" w:cs="Arial"/>
        </w:rPr>
      </w:pPr>
    </w:p>
    <w:p w:rsidR="006E0EC5" w:rsidRDefault="006E0EC5" w:rsidP="006E0EC5">
      <w:pPr>
        <w:spacing w:line="240" w:lineRule="auto"/>
        <w:jc w:val="both"/>
        <w:rPr>
          <w:rFonts w:ascii="Arial" w:hAnsi="Arial" w:cs="Arial"/>
        </w:rPr>
      </w:pPr>
      <w:r w:rsidRPr="000D01F2">
        <w:rPr>
          <w:rFonts w:ascii="Arial" w:hAnsi="Arial" w:cs="Arial"/>
        </w:rPr>
        <w:t xml:space="preserve">- </w:t>
      </w:r>
      <w:r w:rsidRPr="000D01F2">
        <w:rPr>
          <w:rFonts w:ascii="Arial" w:hAnsi="Arial" w:cs="Arial"/>
          <w:b/>
        </w:rPr>
        <w:t xml:space="preserve">Ciencias </w:t>
      </w:r>
      <w:r>
        <w:rPr>
          <w:rFonts w:ascii="Arial" w:hAnsi="Arial" w:cs="Arial"/>
          <w:b/>
        </w:rPr>
        <w:t>N</w:t>
      </w:r>
      <w:r w:rsidRPr="000D01F2">
        <w:rPr>
          <w:rFonts w:ascii="Arial" w:hAnsi="Arial" w:cs="Arial"/>
          <w:b/>
        </w:rPr>
        <w:t>aturales y Educación Ambiental</w:t>
      </w:r>
      <w:r w:rsidRPr="000D01F2">
        <w:rPr>
          <w:rFonts w:ascii="Arial" w:hAnsi="Arial" w:cs="Arial"/>
        </w:rPr>
        <w:t xml:space="preserve">: la física empieza siendo filosofía natural, por lo que la relación con la filosofía, por lo menos en su origen, se hace interesante para explorar; algunos puntos de encuentro pueden ser: Newton, revoluciones científicas, óptica, entre otros. Del mismo modo, la química puede compartir con la filosofía el interés por comprender el principio constitutivo de la realidad o </w:t>
      </w:r>
      <w:proofErr w:type="spellStart"/>
      <w:r w:rsidRPr="000D01F2">
        <w:rPr>
          <w:rFonts w:ascii="Arial" w:hAnsi="Arial" w:cs="Arial"/>
          <w:i/>
        </w:rPr>
        <w:t>arjé</w:t>
      </w:r>
      <w:proofErr w:type="spellEnd"/>
      <w:r w:rsidRPr="000D01F2">
        <w:rPr>
          <w:rFonts w:ascii="Arial" w:hAnsi="Arial" w:cs="Arial"/>
        </w:rPr>
        <w:t>, punto de partida del reflexionar filosófico.</w:t>
      </w:r>
    </w:p>
    <w:p w:rsidR="006E0EC5" w:rsidRPr="000D01F2" w:rsidRDefault="006E0EC5" w:rsidP="006E0EC5">
      <w:pPr>
        <w:spacing w:line="240" w:lineRule="auto"/>
        <w:jc w:val="both"/>
        <w:rPr>
          <w:rFonts w:ascii="Arial" w:hAnsi="Arial" w:cs="Arial"/>
        </w:rPr>
      </w:pPr>
    </w:p>
    <w:p w:rsidR="006E0EC5" w:rsidRPr="000D01F2" w:rsidRDefault="006E0EC5" w:rsidP="006E0EC5">
      <w:pPr>
        <w:spacing w:line="240" w:lineRule="auto"/>
        <w:jc w:val="both"/>
        <w:rPr>
          <w:rFonts w:ascii="Arial" w:hAnsi="Arial" w:cs="Arial"/>
        </w:rPr>
      </w:pPr>
      <w:r w:rsidRPr="000D01F2">
        <w:rPr>
          <w:rFonts w:ascii="Arial" w:hAnsi="Arial" w:cs="Arial"/>
        </w:rPr>
        <w:t xml:space="preserve">- </w:t>
      </w:r>
      <w:r w:rsidRPr="000D01F2">
        <w:rPr>
          <w:rFonts w:ascii="Arial" w:hAnsi="Arial" w:cs="Arial"/>
          <w:b/>
        </w:rPr>
        <w:t>Matemáticas</w:t>
      </w:r>
      <w:r w:rsidRPr="000D01F2">
        <w:rPr>
          <w:rFonts w:ascii="Arial" w:hAnsi="Arial" w:cs="Arial"/>
        </w:rPr>
        <w:t>: si se tiene como punto de partida que los objetivos principales de la matemática son la interpretación de la realidad y el desarrollo del pensamiento lógico, vemos cómo la matemática ayuda a fortalecer la estructura mental para afrontar los problemas de la realidad y proponerles solución. Del mismo modo, un punto de encuentro es la lógica simbólica.</w:t>
      </w:r>
    </w:p>
    <w:p w:rsidR="006E0EC5" w:rsidRPr="000D01F2" w:rsidRDefault="006E0EC5" w:rsidP="006E0EC5">
      <w:pPr>
        <w:spacing w:line="240" w:lineRule="auto"/>
        <w:jc w:val="both"/>
        <w:rPr>
          <w:rFonts w:ascii="Arial" w:hAnsi="Arial" w:cs="Arial"/>
        </w:rPr>
      </w:pPr>
    </w:p>
    <w:p w:rsidR="006E0EC5" w:rsidRPr="000D01F2" w:rsidRDefault="006E0EC5" w:rsidP="006E0EC5">
      <w:pPr>
        <w:spacing w:line="240" w:lineRule="auto"/>
        <w:jc w:val="both"/>
        <w:rPr>
          <w:rFonts w:ascii="Arial" w:hAnsi="Arial" w:cs="Arial"/>
        </w:rPr>
      </w:pPr>
      <w:r w:rsidRPr="000D01F2">
        <w:rPr>
          <w:rFonts w:ascii="Arial" w:hAnsi="Arial" w:cs="Arial"/>
        </w:rPr>
        <w:t>Articulación con otros proyectos</w:t>
      </w:r>
      <w:r>
        <w:rPr>
          <w:rFonts w:ascii="Arial" w:hAnsi="Arial" w:cs="Arial"/>
        </w:rPr>
        <w:t xml:space="preserve"> de enseñanza obligatoria</w:t>
      </w:r>
      <w:r w:rsidRPr="000D01F2">
        <w:rPr>
          <w:rFonts w:ascii="Arial" w:hAnsi="Arial" w:cs="Arial"/>
        </w:rPr>
        <w:t>:</w:t>
      </w:r>
    </w:p>
    <w:p w:rsidR="006E0EC5" w:rsidRDefault="006E0EC5" w:rsidP="006E0EC5">
      <w:pPr>
        <w:spacing w:line="240" w:lineRule="auto"/>
        <w:jc w:val="both"/>
        <w:rPr>
          <w:rFonts w:ascii="Arial" w:hAnsi="Arial" w:cs="Arial"/>
        </w:rPr>
      </w:pPr>
      <w:r w:rsidRPr="000D01F2">
        <w:rPr>
          <w:rFonts w:ascii="Arial" w:hAnsi="Arial" w:cs="Arial"/>
        </w:rPr>
        <w:t xml:space="preserve">- </w:t>
      </w:r>
      <w:r w:rsidRPr="000D01F2">
        <w:rPr>
          <w:rFonts w:ascii="Arial" w:hAnsi="Arial" w:cs="Arial"/>
          <w:b/>
        </w:rPr>
        <w:t>Constitución Política</w:t>
      </w:r>
      <w:r w:rsidRPr="000D01F2">
        <w:rPr>
          <w:rFonts w:ascii="Arial" w:hAnsi="Arial" w:cs="Arial"/>
        </w:rPr>
        <w:t xml:space="preserve"> (a partir el artículo 14 de la Ley General de Educación No. 115 de 1994, reglamentado en el Decreto 1</w:t>
      </w:r>
      <w:r>
        <w:rPr>
          <w:rFonts w:ascii="Arial" w:hAnsi="Arial" w:cs="Arial"/>
        </w:rPr>
        <w:t>.</w:t>
      </w:r>
      <w:r w:rsidRPr="000D01F2">
        <w:rPr>
          <w:rFonts w:ascii="Arial" w:hAnsi="Arial" w:cs="Arial"/>
        </w:rPr>
        <w:t xml:space="preserve">860 de mismo año y modificado por las </w:t>
      </w:r>
      <w:r>
        <w:rPr>
          <w:rFonts w:ascii="Arial" w:hAnsi="Arial" w:cs="Arial"/>
        </w:rPr>
        <w:t>leyes</w:t>
      </w:r>
      <w:r w:rsidRPr="000D01F2">
        <w:rPr>
          <w:rFonts w:ascii="Arial" w:hAnsi="Arial" w:cs="Arial"/>
        </w:rPr>
        <w:t>1</w:t>
      </w:r>
      <w:r>
        <w:rPr>
          <w:rFonts w:ascii="Arial" w:hAnsi="Arial" w:cs="Arial"/>
        </w:rPr>
        <w:t>.</w:t>
      </w:r>
      <w:r w:rsidRPr="000D01F2">
        <w:rPr>
          <w:rFonts w:ascii="Arial" w:hAnsi="Arial" w:cs="Arial"/>
        </w:rPr>
        <w:t>013 y 1</w:t>
      </w:r>
      <w:r>
        <w:rPr>
          <w:rFonts w:ascii="Arial" w:hAnsi="Arial" w:cs="Arial"/>
        </w:rPr>
        <w:t>.</w:t>
      </w:r>
      <w:r w:rsidRPr="000D01F2">
        <w:rPr>
          <w:rFonts w:ascii="Arial" w:hAnsi="Arial" w:cs="Arial"/>
        </w:rPr>
        <w:t>029 de 2006): aporte desde la fundamentación teórica al concepto de ciudadanía.</w:t>
      </w:r>
    </w:p>
    <w:p w:rsidR="006E0EC5" w:rsidRPr="000D01F2" w:rsidRDefault="006E0EC5" w:rsidP="006E0EC5">
      <w:pPr>
        <w:spacing w:line="240" w:lineRule="auto"/>
        <w:jc w:val="both"/>
        <w:rPr>
          <w:rFonts w:ascii="Arial" w:hAnsi="Arial" w:cs="Arial"/>
        </w:rPr>
      </w:pPr>
    </w:p>
    <w:p w:rsidR="006E0EC5" w:rsidRDefault="006E0EC5" w:rsidP="006E0EC5">
      <w:pPr>
        <w:spacing w:line="240" w:lineRule="auto"/>
        <w:jc w:val="both"/>
        <w:rPr>
          <w:rFonts w:ascii="Arial" w:hAnsi="Arial" w:cs="Arial"/>
        </w:rPr>
      </w:pPr>
      <w:r w:rsidRPr="000D01F2">
        <w:rPr>
          <w:rFonts w:ascii="Arial" w:hAnsi="Arial" w:cs="Arial"/>
        </w:rPr>
        <w:t xml:space="preserve">- </w:t>
      </w:r>
      <w:r w:rsidRPr="000D01F2">
        <w:rPr>
          <w:rFonts w:ascii="Arial" w:hAnsi="Arial" w:cs="Arial"/>
          <w:b/>
        </w:rPr>
        <w:t xml:space="preserve">Democracia </w:t>
      </w:r>
      <w:r w:rsidRPr="000D01F2">
        <w:rPr>
          <w:rFonts w:ascii="Arial" w:hAnsi="Arial" w:cs="Arial"/>
        </w:rPr>
        <w:t>(a partir el artículo 14 de la Ley General de Educación No. 115 de 1994, reglamentado en el Decreto 1</w:t>
      </w:r>
      <w:r>
        <w:rPr>
          <w:rFonts w:ascii="Arial" w:hAnsi="Arial" w:cs="Arial"/>
        </w:rPr>
        <w:t>.</w:t>
      </w:r>
      <w:r w:rsidRPr="000D01F2">
        <w:rPr>
          <w:rFonts w:ascii="Arial" w:hAnsi="Arial" w:cs="Arial"/>
        </w:rPr>
        <w:t xml:space="preserve">860 de mismo año y modificado por las </w:t>
      </w:r>
      <w:r>
        <w:rPr>
          <w:rFonts w:ascii="Arial" w:hAnsi="Arial" w:cs="Arial"/>
        </w:rPr>
        <w:t>leyes</w:t>
      </w:r>
      <w:r w:rsidRPr="000D01F2">
        <w:rPr>
          <w:rFonts w:ascii="Arial" w:hAnsi="Arial" w:cs="Arial"/>
        </w:rPr>
        <w:t>1</w:t>
      </w:r>
      <w:r>
        <w:rPr>
          <w:rFonts w:ascii="Arial" w:hAnsi="Arial" w:cs="Arial"/>
        </w:rPr>
        <w:t>.</w:t>
      </w:r>
      <w:r w:rsidRPr="000D01F2">
        <w:rPr>
          <w:rFonts w:ascii="Arial" w:hAnsi="Arial" w:cs="Arial"/>
        </w:rPr>
        <w:t>013 y 1</w:t>
      </w:r>
      <w:r>
        <w:rPr>
          <w:rFonts w:ascii="Arial" w:hAnsi="Arial" w:cs="Arial"/>
        </w:rPr>
        <w:t>.</w:t>
      </w:r>
      <w:r w:rsidRPr="000D01F2">
        <w:rPr>
          <w:rFonts w:ascii="Arial" w:hAnsi="Arial" w:cs="Arial"/>
        </w:rPr>
        <w:t>029 de 2006)</w:t>
      </w:r>
      <w:r w:rsidRPr="000D01F2">
        <w:rPr>
          <w:rFonts w:ascii="Arial" w:hAnsi="Arial" w:cs="Arial"/>
          <w:b/>
        </w:rPr>
        <w:t>:</w:t>
      </w:r>
      <w:r w:rsidRPr="000D01F2">
        <w:rPr>
          <w:rFonts w:ascii="Arial" w:hAnsi="Arial" w:cs="Arial"/>
        </w:rPr>
        <w:t xml:space="preserve"> aporte desde la fundamentación teórica al concepto de democracia.</w:t>
      </w:r>
    </w:p>
    <w:p w:rsidR="006E0EC5" w:rsidRPr="000D01F2" w:rsidRDefault="006E0EC5" w:rsidP="006E0EC5">
      <w:pPr>
        <w:spacing w:line="240" w:lineRule="auto"/>
        <w:jc w:val="both"/>
        <w:rPr>
          <w:rFonts w:ascii="Arial" w:hAnsi="Arial" w:cs="Arial"/>
        </w:rPr>
      </w:pPr>
    </w:p>
    <w:p w:rsidR="006E0EC5" w:rsidRDefault="006E0EC5" w:rsidP="006E0EC5">
      <w:pPr>
        <w:spacing w:line="240" w:lineRule="auto"/>
        <w:jc w:val="both"/>
        <w:rPr>
          <w:rFonts w:ascii="Arial" w:hAnsi="Arial" w:cs="Arial"/>
        </w:rPr>
      </w:pPr>
      <w:r w:rsidRPr="000D01F2">
        <w:rPr>
          <w:rFonts w:ascii="Arial" w:hAnsi="Arial" w:cs="Arial"/>
        </w:rPr>
        <w:t xml:space="preserve">- </w:t>
      </w:r>
      <w:r w:rsidRPr="000D01F2">
        <w:rPr>
          <w:rFonts w:ascii="Arial" w:hAnsi="Arial" w:cs="Arial"/>
          <w:b/>
        </w:rPr>
        <w:t>Aprovechamiento del tiempo libre</w:t>
      </w:r>
      <w:r w:rsidRPr="000D01F2">
        <w:rPr>
          <w:rFonts w:ascii="Arial" w:hAnsi="Arial" w:cs="Arial"/>
        </w:rPr>
        <w:t xml:space="preserve"> (a partir el artículo 14 de la Ley General de Educación No. 115 de 1994, reglamentado en el Decreto 1</w:t>
      </w:r>
      <w:r>
        <w:rPr>
          <w:rFonts w:ascii="Arial" w:hAnsi="Arial" w:cs="Arial"/>
        </w:rPr>
        <w:t>.</w:t>
      </w:r>
      <w:r w:rsidRPr="000D01F2">
        <w:rPr>
          <w:rFonts w:ascii="Arial" w:hAnsi="Arial" w:cs="Arial"/>
        </w:rPr>
        <w:t xml:space="preserve">860 de mismo año y modificado por las </w:t>
      </w:r>
      <w:r>
        <w:rPr>
          <w:rFonts w:ascii="Arial" w:hAnsi="Arial" w:cs="Arial"/>
        </w:rPr>
        <w:t>l</w:t>
      </w:r>
      <w:r w:rsidRPr="000D01F2">
        <w:rPr>
          <w:rFonts w:ascii="Arial" w:hAnsi="Arial" w:cs="Arial"/>
        </w:rPr>
        <w:t>eyes 1</w:t>
      </w:r>
      <w:r>
        <w:rPr>
          <w:rFonts w:ascii="Arial" w:hAnsi="Arial" w:cs="Arial"/>
        </w:rPr>
        <w:t>.</w:t>
      </w:r>
      <w:r w:rsidRPr="000D01F2">
        <w:rPr>
          <w:rFonts w:ascii="Arial" w:hAnsi="Arial" w:cs="Arial"/>
        </w:rPr>
        <w:t>013 y 1</w:t>
      </w:r>
      <w:r>
        <w:rPr>
          <w:rFonts w:ascii="Arial" w:hAnsi="Arial" w:cs="Arial"/>
        </w:rPr>
        <w:t>.</w:t>
      </w:r>
      <w:r w:rsidRPr="000D01F2">
        <w:rPr>
          <w:rFonts w:ascii="Arial" w:hAnsi="Arial" w:cs="Arial"/>
        </w:rPr>
        <w:t>029 de 2006): aporte desde la fundamentación teórica al concepto de ocio.</w:t>
      </w:r>
    </w:p>
    <w:p w:rsidR="006E0EC5" w:rsidRPr="000D01F2" w:rsidRDefault="006E0EC5" w:rsidP="006E0EC5">
      <w:pPr>
        <w:spacing w:line="240" w:lineRule="auto"/>
        <w:jc w:val="both"/>
        <w:rPr>
          <w:rFonts w:ascii="Arial" w:hAnsi="Arial" w:cs="Arial"/>
        </w:rPr>
      </w:pPr>
    </w:p>
    <w:p w:rsidR="006E0EC5" w:rsidRDefault="006E0EC5" w:rsidP="006E0EC5">
      <w:pPr>
        <w:spacing w:line="240" w:lineRule="auto"/>
        <w:jc w:val="both"/>
        <w:rPr>
          <w:rFonts w:ascii="Arial" w:hAnsi="Arial" w:cs="Arial"/>
        </w:rPr>
      </w:pPr>
      <w:r w:rsidRPr="000D01F2">
        <w:rPr>
          <w:rFonts w:ascii="Arial" w:hAnsi="Arial" w:cs="Arial"/>
        </w:rPr>
        <w:t xml:space="preserve">- </w:t>
      </w:r>
      <w:r w:rsidRPr="000D01F2">
        <w:rPr>
          <w:rFonts w:ascii="Arial" w:hAnsi="Arial" w:cs="Arial"/>
          <w:b/>
        </w:rPr>
        <w:t>Medio Ambiente</w:t>
      </w:r>
      <w:r w:rsidRPr="000D01F2">
        <w:rPr>
          <w:rFonts w:ascii="Arial" w:hAnsi="Arial" w:cs="Arial"/>
        </w:rPr>
        <w:t xml:space="preserve"> (a partir el artículo 14 de la Ley General de Educación No. 115 de 1994, reglamentado en el Decreto 1</w:t>
      </w:r>
      <w:r>
        <w:rPr>
          <w:rFonts w:ascii="Arial" w:hAnsi="Arial" w:cs="Arial"/>
        </w:rPr>
        <w:t>.</w:t>
      </w:r>
      <w:r w:rsidRPr="000D01F2">
        <w:rPr>
          <w:rFonts w:ascii="Arial" w:hAnsi="Arial" w:cs="Arial"/>
        </w:rPr>
        <w:t xml:space="preserve">860 de mismo año y modificado por las </w:t>
      </w:r>
      <w:r>
        <w:rPr>
          <w:rFonts w:ascii="Arial" w:hAnsi="Arial" w:cs="Arial"/>
        </w:rPr>
        <w:t>l</w:t>
      </w:r>
      <w:r w:rsidRPr="000D01F2">
        <w:rPr>
          <w:rFonts w:ascii="Arial" w:hAnsi="Arial" w:cs="Arial"/>
        </w:rPr>
        <w:t>eyes 1</w:t>
      </w:r>
      <w:r>
        <w:rPr>
          <w:rFonts w:ascii="Arial" w:hAnsi="Arial" w:cs="Arial"/>
        </w:rPr>
        <w:t>.</w:t>
      </w:r>
      <w:r w:rsidRPr="000D01F2">
        <w:rPr>
          <w:rFonts w:ascii="Arial" w:hAnsi="Arial" w:cs="Arial"/>
        </w:rPr>
        <w:t>013 y 1</w:t>
      </w:r>
      <w:r>
        <w:rPr>
          <w:rFonts w:ascii="Arial" w:hAnsi="Arial" w:cs="Arial"/>
        </w:rPr>
        <w:t>.</w:t>
      </w:r>
      <w:r w:rsidRPr="000D01F2">
        <w:rPr>
          <w:rFonts w:ascii="Arial" w:hAnsi="Arial" w:cs="Arial"/>
        </w:rPr>
        <w:t>029 de 2006): aporte desde la fundamentación teórica al concepto de bioética, filosofía de la ecología.</w:t>
      </w:r>
    </w:p>
    <w:p w:rsidR="006E0EC5" w:rsidRPr="000D01F2" w:rsidRDefault="006E0EC5" w:rsidP="006E0EC5">
      <w:pPr>
        <w:spacing w:line="240" w:lineRule="auto"/>
        <w:jc w:val="both"/>
        <w:rPr>
          <w:rFonts w:ascii="Arial" w:hAnsi="Arial" w:cs="Arial"/>
        </w:rPr>
      </w:pPr>
    </w:p>
    <w:p w:rsidR="006E0EC5" w:rsidRDefault="006E0EC5" w:rsidP="006E0EC5">
      <w:pPr>
        <w:spacing w:line="240" w:lineRule="auto"/>
        <w:jc w:val="both"/>
        <w:rPr>
          <w:rFonts w:ascii="Arial" w:hAnsi="Arial" w:cs="Arial"/>
        </w:rPr>
      </w:pPr>
      <w:r w:rsidRPr="000D01F2">
        <w:rPr>
          <w:rFonts w:ascii="Arial" w:hAnsi="Arial" w:cs="Arial"/>
          <w:b/>
        </w:rPr>
        <w:t xml:space="preserve">- Convivencia Escolar </w:t>
      </w:r>
      <w:r w:rsidRPr="000D01F2">
        <w:rPr>
          <w:rFonts w:ascii="Arial" w:hAnsi="Arial" w:cs="Arial"/>
        </w:rPr>
        <w:t>(Ley 1</w:t>
      </w:r>
      <w:r>
        <w:rPr>
          <w:rFonts w:ascii="Arial" w:hAnsi="Arial" w:cs="Arial"/>
        </w:rPr>
        <w:t>.</w:t>
      </w:r>
      <w:r w:rsidRPr="000D01F2">
        <w:rPr>
          <w:rFonts w:ascii="Arial" w:hAnsi="Arial" w:cs="Arial"/>
        </w:rPr>
        <w:t xml:space="preserve">620 del 2013 y el </w:t>
      </w:r>
      <w:r>
        <w:rPr>
          <w:rFonts w:ascii="Arial" w:hAnsi="Arial" w:cs="Arial"/>
        </w:rPr>
        <w:t>D</w:t>
      </w:r>
      <w:r w:rsidRPr="000D01F2">
        <w:rPr>
          <w:rFonts w:ascii="Arial" w:hAnsi="Arial" w:cs="Arial"/>
        </w:rPr>
        <w:t>ecreto 1</w:t>
      </w:r>
      <w:r>
        <w:rPr>
          <w:rFonts w:ascii="Arial" w:hAnsi="Arial" w:cs="Arial"/>
        </w:rPr>
        <w:t>.</w:t>
      </w:r>
      <w:r w:rsidRPr="000D01F2">
        <w:rPr>
          <w:rFonts w:ascii="Arial" w:hAnsi="Arial" w:cs="Arial"/>
        </w:rPr>
        <w:t xml:space="preserve">965 del 2013): Proyectos relacionados con el conocimiento de las mujeres en la historia de la filosofía. Aporte desde la fundamentación teórica al concepto de alteridad. </w:t>
      </w:r>
    </w:p>
    <w:p w:rsidR="006E0EC5" w:rsidRPr="000D01F2" w:rsidRDefault="006E0EC5" w:rsidP="006E0EC5">
      <w:pPr>
        <w:spacing w:line="240" w:lineRule="auto"/>
        <w:jc w:val="both"/>
        <w:rPr>
          <w:rFonts w:ascii="Arial" w:hAnsi="Arial" w:cs="Arial"/>
        </w:rPr>
      </w:pPr>
    </w:p>
    <w:p w:rsidR="006E0EC5" w:rsidRDefault="006E0EC5" w:rsidP="006E0EC5">
      <w:pPr>
        <w:spacing w:line="240" w:lineRule="auto"/>
        <w:jc w:val="both"/>
        <w:rPr>
          <w:rFonts w:ascii="Arial" w:hAnsi="Arial" w:cs="Arial"/>
        </w:rPr>
      </w:pPr>
      <w:r w:rsidRPr="000D01F2">
        <w:rPr>
          <w:rFonts w:ascii="Arial" w:hAnsi="Arial" w:cs="Arial"/>
          <w:b/>
        </w:rPr>
        <w:t xml:space="preserve">- Educación Sexual </w:t>
      </w:r>
      <w:r w:rsidRPr="000D01F2">
        <w:rPr>
          <w:rFonts w:ascii="Arial" w:hAnsi="Arial" w:cs="Arial"/>
        </w:rPr>
        <w:t>(A partir el artículo 14 de la Ley General de Educación No. 115 de 1994, reglamentado en el Decreto 1</w:t>
      </w:r>
      <w:r>
        <w:rPr>
          <w:rFonts w:ascii="Arial" w:hAnsi="Arial" w:cs="Arial"/>
        </w:rPr>
        <w:t>.</w:t>
      </w:r>
      <w:r w:rsidRPr="000D01F2">
        <w:rPr>
          <w:rFonts w:ascii="Arial" w:hAnsi="Arial" w:cs="Arial"/>
        </w:rPr>
        <w:t xml:space="preserve">860 de mismo año y modificado por las </w:t>
      </w:r>
      <w:r>
        <w:rPr>
          <w:rFonts w:ascii="Arial" w:hAnsi="Arial" w:cs="Arial"/>
        </w:rPr>
        <w:t>l</w:t>
      </w:r>
      <w:r w:rsidRPr="000D01F2">
        <w:rPr>
          <w:rFonts w:ascii="Arial" w:hAnsi="Arial" w:cs="Arial"/>
        </w:rPr>
        <w:t>eyes 1</w:t>
      </w:r>
      <w:r>
        <w:rPr>
          <w:rFonts w:ascii="Arial" w:hAnsi="Arial" w:cs="Arial"/>
        </w:rPr>
        <w:t>.</w:t>
      </w:r>
      <w:r w:rsidRPr="000D01F2">
        <w:rPr>
          <w:rFonts w:ascii="Arial" w:hAnsi="Arial" w:cs="Arial"/>
        </w:rPr>
        <w:t xml:space="preserve">013 y </w:t>
      </w:r>
      <w:r w:rsidRPr="000D01F2">
        <w:rPr>
          <w:rFonts w:ascii="Arial" w:hAnsi="Arial" w:cs="Arial"/>
        </w:rPr>
        <w:lastRenderedPageBreak/>
        <w:t>1</w:t>
      </w:r>
      <w:r>
        <w:rPr>
          <w:rFonts w:ascii="Arial" w:hAnsi="Arial" w:cs="Arial"/>
        </w:rPr>
        <w:t>.</w:t>
      </w:r>
      <w:r w:rsidRPr="000D01F2">
        <w:rPr>
          <w:rFonts w:ascii="Arial" w:hAnsi="Arial" w:cs="Arial"/>
        </w:rPr>
        <w:t>029 de 2006): aporte desde la fundamentación teórica al concepto de hedonismo, epicureísmo y el cuidado de sí.</w:t>
      </w:r>
    </w:p>
    <w:p w:rsidR="006E0EC5" w:rsidRPr="000D01F2" w:rsidRDefault="006E0EC5" w:rsidP="006E0EC5">
      <w:pPr>
        <w:spacing w:line="240" w:lineRule="auto"/>
        <w:jc w:val="both"/>
        <w:rPr>
          <w:rFonts w:ascii="Arial" w:hAnsi="Arial" w:cs="Arial"/>
        </w:rPr>
      </w:pPr>
    </w:p>
    <w:p w:rsidR="006E0EC5" w:rsidRDefault="006E0EC5" w:rsidP="006E0EC5">
      <w:pPr>
        <w:pStyle w:val="Prrafodelista"/>
        <w:spacing w:line="240" w:lineRule="auto"/>
        <w:ind w:left="0"/>
        <w:jc w:val="both"/>
        <w:rPr>
          <w:rFonts w:ascii="Arial" w:hAnsi="Arial" w:cs="Arial"/>
        </w:rPr>
      </w:pPr>
      <w:r w:rsidRPr="000D01F2">
        <w:rPr>
          <w:rFonts w:ascii="Arial" w:hAnsi="Arial" w:cs="Arial"/>
        </w:rPr>
        <w:t xml:space="preserve">- </w:t>
      </w:r>
      <w:r w:rsidRPr="000D01F2">
        <w:rPr>
          <w:rFonts w:ascii="Arial" w:hAnsi="Arial" w:cs="Arial"/>
          <w:b/>
        </w:rPr>
        <w:t>Estudios Afrocolombianos</w:t>
      </w:r>
      <w:r w:rsidRPr="000D01F2">
        <w:rPr>
          <w:rFonts w:ascii="Arial" w:hAnsi="Arial" w:cs="Arial"/>
        </w:rPr>
        <w:t xml:space="preserve"> (Decreto 1</w:t>
      </w:r>
      <w:r>
        <w:rPr>
          <w:rFonts w:ascii="Arial" w:hAnsi="Arial" w:cs="Arial"/>
        </w:rPr>
        <w:t>.</w:t>
      </w:r>
      <w:r w:rsidRPr="000D01F2">
        <w:rPr>
          <w:rFonts w:ascii="Arial" w:hAnsi="Arial" w:cs="Arial"/>
        </w:rPr>
        <w:t>122 de 1998): aporte desde la fundamentación teórica al concepto de interculturalidad y la antropología filosófica.</w:t>
      </w:r>
    </w:p>
    <w:p w:rsidR="003C630C" w:rsidRDefault="003C630C" w:rsidP="006E0EC5">
      <w:pPr>
        <w:pStyle w:val="Prrafodelista"/>
        <w:spacing w:line="240" w:lineRule="auto"/>
        <w:ind w:left="0"/>
        <w:jc w:val="both"/>
        <w:rPr>
          <w:rFonts w:ascii="Arial" w:hAnsi="Arial" w:cs="Arial"/>
        </w:rPr>
      </w:pPr>
    </w:p>
    <w:p w:rsidR="003C630C" w:rsidRDefault="003C630C" w:rsidP="006E0EC5">
      <w:pPr>
        <w:pStyle w:val="Prrafodelista"/>
        <w:spacing w:line="240" w:lineRule="auto"/>
        <w:ind w:left="0"/>
        <w:jc w:val="both"/>
        <w:rPr>
          <w:rFonts w:ascii="Arial" w:hAnsi="Arial" w:cs="Arial"/>
        </w:rPr>
      </w:pPr>
    </w:p>
    <w:p w:rsidR="004807F2" w:rsidRPr="000D01F2" w:rsidRDefault="006E0EC5" w:rsidP="006E0EC5">
      <w:pPr>
        <w:pStyle w:val="Ttulo1"/>
      </w:pPr>
      <w:r>
        <w:t>6</w:t>
      </w:r>
      <w:r w:rsidR="00FF7414">
        <w:t xml:space="preserve">. </w:t>
      </w:r>
      <w:r w:rsidR="004807F2" w:rsidRPr="000D01F2">
        <w:t>Malla Curri</w:t>
      </w:r>
      <w:r w:rsidR="00123ABB">
        <w:t>cular</w:t>
      </w:r>
    </w:p>
    <w:p w:rsidR="004807F2" w:rsidRPr="000D01F2" w:rsidRDefault="004807F2" w:rsidP="000D01F2">
      <w:pPr>
        <w:spacing w:line="240" w:lineRule="auto"/>
        <w:jc w:val="both"/>
        <w:rPr>
          <w:rFonts w:ascii="Arial" w:hAnsi="Arial" w:cs="Arial"/>
        </w:rPr>
      </w:pPr>
    </w:p>
    <w:p w:rsidR="004807F2" w:rsidRPr="00FF7414" w:rsidRDefault="006E0EC5" w:rsidP="006E0EC5">
      <w:pPr>
        <w:pStyle w:val="Ttulo2"/>
      </w:pPr>
      <w:r>
        <w:t>6</w:t>
      </w:r>
      <w:r w:rsidR="00FF7414" w:rsidRPr="00FF7414">
        <w:t>.1. Grado décimo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397"/>
      </w:tblGrid>
      <w:tr w:rsidR="004807F2" w:rsidRPr="000D01F2" w:rsidTr="007F26B9">
        <w:tc>
          <w:tcPr>
            <w:tcW w:w="6572" w:type="dxa"/>
          </w:tcPr>
          <w:p w:rsidR="004807F2" w:rsidRPr="000D01F2" w:rsidRDefault="004807F2" w:rsidP="000D01F2">
            <w:pPr>
              <w:spacing w:line="240" w:lineRule="auto"/>
              <w:jc w:val="both"/>
              <w:rPr>
                <w:rFonts w:ascii="Arial" w:hAnsi="Arial" w:cs="Arial"/>
              </w:rPr>
            </w:pPr>
            <w:r w:rsidRPr="000D01F2">
              <w:rPr>
                <w:rFonts w:ascii="Arial" w:hAnsi="Arial" w:cs="Arial"/>
              </w:rPr>
              <w:t>Área: Filosofía</w:t>
            </w:r>
          </w:p>
        </w:tc>
        <w:tc>
          <w:tcPr>
            <w:tcW w:w="6572" w:type="dxa"/>
          </w:tcPr>
          <w:p w:rsidR="004807F2" w:rsidRPr="000D01F2" w:rsidRDefault="004807F2" w:rsidP="000D01F2">
            <w:pPr>
              <w:spacing w:line="240" w:lineRule="auto"/>
              <w:jc w:val="both"/>
              <w:rPr>
                <w:rFonts w:ascii="Arial" w:hAnsi="Arial" w:cs="Arial"/>
              </w:rPr>
            </w:pPr>
            <w:r w:rsidRPr="000D01F2">
              <w:rPr>
                <w:rFonts w:ascii="Arial" w:hAnsi="Arial" w:cs="Arial"/>
              </w:rPr>
              <w:t>Grado: Décimo</w:t>
            </w:r>
          </w:p>
        </w:tc>
      </w:tr>
      <w:tr w:rsidR="004807F2" w:rsidRPr="000D01F2" w:rsidTr="007F26B9">
        <w:tc>
          <w:tcPr>
            <w:tcW w:w="13144" w:type="dxa"/>
            <w:gridSpan w:val="2"/>
          </w:tcPr>
          <w:p w:rsidR="004807F2" w:rsidRPr="000D01F2" w:rsidRDefault="004807F2" w:rsidP="000D01F2">
            <w:pPr>
              <w:spacing w:line="240" w:lineRule="auto"/>
              <w:jc w:val="both"/>
              <w:rPr>
                <w:rFonts w:ascii="Arial" w:hAnsi="Arial" w:cs="Arial"/>
              </w:rPr>
            </w:pPr>
            <w:r w:rsidRPr="000D01F2">
              <w:rPr>
                <w:rFonts w:ascii="Arial" w:hAnsi="Arial" w:cs="Arial"/>
              </w:rPr>
              <w:t>Docentes:</w:t>
            </w:r>
          </w:p>
        </w:tc>
      </w:tr>
      <w:tr w:rsidR="004807F2" w:rsidRPr="000D01F2" w:rsidTr="007F26B9">
        <w:tc>
          <w:tcPr>
            <w:tcW w:w="13144" w:type="dxa"/>
            <w:gridSpan w:val="2"/>
          </w:tcPr>
          <w:p w:rsidR="004807F2" w:rsidRPr="000D01F2" w:rsidRDefault="0095572B" w:rsidP="000D01F2">
            <w:pPr>
              <w:spacing w:line="240" w:lineRule="auto"/>
              <w:jc w:val="both"/>
              <w:rPr>
                <w:rFonts w:ascii="Arial" w:hAnsi="Arial" w:cs="Arial"/>
              </w:rPr>
            </w:pPr>
            <w:r w:rsidRPr="000D01F2">
              <w:rPr>
                <w:rFonts w:ascii="Arial" w:hAnsi="Arial" w:cs="Arial"/>
              </w:rPr>
              <w:t>Objetivo:</w:t>
            </w:r>
            <w:r w:rsidR="004807F2" w:rsidRPr="000D01F2">
              <w:rPr>
                <w:rFonts w:ascii="Arial" w:hAnsi="Arial" w:cs="Arial"/>
              </w:rPr>
              <w:t xml:space="preserve"> Reconocer la importancia de la filosofía como una experiencia de vida que implica la posibilidad de establecer un proceso de reflexión sobre todos los aspectos que nos rodean y que permiten su comprensión, interpretación y transformación.</w:t>
            </w:r>
          </w:p>
          <w:p w:rsidR="004807F2" w:rsidRPr="000D01F2" w:rsidRDefault="004807F2" w:rsidP="000D01F2">
            <w:pPr>
              <w:spacing w:line="240" w:lineRule="auto"/>
              <w:jc w:val="both"/>
              <w:rPr>
                <w:rFonts w:ascii="Arial" w:hAnsi="Arial" w:cs="Arial"/>
              </w:rPr>
            </w:pPr>
          </w:p>
        </w:tc>
      </w:tr>
      <w:tr w:rsidR="004807F2" w:rsidRPr="000D01F2" w:rsidTr="007F26B9">
        <w:tc>
          <w:tcPr>
            <w:tcW w:w="13144" w:type="dxa"/>
            <w:gridSpan w:val="2"/>
          </w:tcPr>
          <w:p w:rsidR="004807F2" w:rsidRPr="000D01F2" w:rsidRDefault="004807F2" w:rsidP="000D01F2">
            <w:pPr>
              <w:spacing w:line="240" w:lineRule="auto"/>
              <w:jc w:val="both"/>
              <w:rPr>
                <w:rFonts w:ascii="Arial" w:hAnsi="Arial" w:cs="Arial"/>
              </w:rPr>
            </w:pPr>
            <w:r w:rsidRPr="000D01F2">
              <w:rPr>
                <w:rFonts w:ascii="Arial" w:hAnsi="Arial" w:cs="Arial"/>
              </w:rPr>
              <w:t>Competencias: Crítica, dialógica y creativa.</w:t>
            </w:r>
          </w:p>
          <w:p w:rsidR="004807F2" w:rsidRPr="000D01F2" w:rsidRDefault="004807F2" w:rsidP="000D01F2">
            <w:pPr>
              <w:spacing w:line="240" w:lineRule="auto"/>
              <w:jc w:val="both"/>
              <w:rPr>
                <w:rFonts w:ascii="Arial" w:hAnsi="Arial" w:cs="Arial"/>
              </w:rPr>
            </w:pPr>
          </w:p>
        </w:tc>
      </w:tr>
    </w:tbl>
    <w:p w:rsidR="0095572B" w:rsidRDefault="0095572B" w:rsidP="000D01F2">
      <w:pPr>
        <w:spacing w:line="240" w:lineRule="auto"/>
        <w:jc w:val="both"/>
        <w:rPr>
          <w:rFonts w:ascii="Arial" w:hAnsi="Arial" w:cs="Arial"/>
        </w:rPr>
      </w:pPr>
    </w:p>
    <w:p w:rsidR="00FF7414" w:rsidRPr="000D01F2" w:rsidRDefault="00FF7414" w:rsidP="000D01F2">
      <w:pPr>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929"/>
        <w:gridCol w:w="2768"/>
      </w:tblGrid>
      <w:tr w:rsidR="0095572B" w:rsidRPr="000D01F2" w:rsidTr="00E676EB">
        <w:tc>
          <w:tcPr>
            <w:tcW w:w="12654" w:type="dxa"/>
            <w:gridSpan w:val="3"/>
          </w:tcPr>
          <w:p w:rsidR="0095572B" w:rsidRPr="00FF7414" w:rsidRDefault="0095572B" w:rsidP="000D01F2">
            <w:pPr>
              <w:spacing w:line="240" w:lineRule="auto"/>
              <w:jc w:val="center"/>
              <w:rPr>
                <w:rFonts w:ascii="Arial" w:hAnsi="Arial" w:cs="Arial"/>
                <w:b/>
              </w:rPr>
            </w:pPr>
            <w:r w:rsidRPr="00FF7414">
              <w:rPr>
                <w:rFonts w:ascii="Arial" w:hAnsi="Arial" w:cs="Arial"/>
                <w:b/>
              </w:rPr>
              <w:t>Periodo 1</w:t>
            </w:r>
          </w:p>
        </w:tc>
      </w:tr>
      <w:tr w:rsidR="004807F2" w:rsidRPr="000D01F2" w:rsidTr="007F26B9">
        <w:tc>
          <w:tcPr>
            <w:tcW w:w="4255" w:type="dxa"/>
          </w:tcPr>
          <w:p w:rsidR="004807F2" w:rsidRPr="00FF7414" w:rsidRDefault="004807F2" w:rsidP="000D01F2">
            <w:pPr>
              <w:spacing w:line="240" w:lineRule="auto"/>
              <w:jc w:val="both"/>
              <w:rPr>
                <w:rFonts w:ascii="Arial" w:hAnsi="Arial" w:cs="Arial"/>
                <w:b/>
                <w:highlight w:val="lightGray"/>
              </w:rPr>
            </w:pPr>
            <w:r w:rsidRPr="00FF7414">
              <w:rPr>
                <w:rFonts w:ascii="Arial" w:hAnsi="Arial" w:cs="Arial"/>
                <w:b/>
              </w:rPr>
              <w:t xml:space="preserve">Pregunta </w:t>
            </w:r>
            <w:proofErr w:type="spellStart"/>
            <w:r w:rsidRPr="00FF7414">
              <w:rPr>
                <w:rFonts w:ascii="Arial" w:hAnsi="Arial" w:cs="Arial"/>
                <w:b/>
              </w:rPr>
              <w:t>problematizadora</w:t>
            </w:r>
            <w:proofErr w:type="spellEnd"/>
          </w:p>
        </w:tc>
        <w:tc>
          <w:tcPr>
            <w:tcW w:w="8399" w:type="dxa"/>
            <w:gridSpan w:val="2"/>
          </w:tcPr>
          <w:p w:rsidR="004807F2" w:rsidRPr="00FF7414" w:rsidRDefault="004807F2" w:rsidP="000D01F2">
            <w:pPr>
              <w:spacing w:line="240" w:lineRule="auto"/>
              <w:jc w:val="both"/>
              <w:rPr>
                <w:rFonts w:ascii="Arial" w:hAnsi="Arial" w:cs="Arial"/>
                <w:b/>
              </w:rPr>
            </w:pPr>
            <w:r w:rsidRPr="00FF7414">
              <w:rPr>
                <w:rFonts w:ascii="Arial" w:hAnsi="Arial" w:cs="Arial"/>
                <w:b/>
              </w:rPr>
              <w:t>Núcleo del conocimiento</w:t>
            </w:r>
          </w:p>
          <w:p w:rsidR="0095572B" w:rsidRPr="00FF7414" w:rsidRDefault="0095572B" w:rsidP="000D01F2">
            <w:pPr>
              <w:spacing w:line="240" w:lineRule="auto"/>
              <w:jc w:val="both"/>
              <w:rPr>
                <w:rFonts w:ascii="Arial" w:hAnsi="Arial" w:cs="Arial"/>
                <w:b/>
              </w:rPr>
            </w:pPr>
          </w:p>
        </w:tc>
      </w:tr>
      <w:tr w:rsidR="004807F2" w:rsidRPr="000D01F2" w:rsidTr="007F26B9">
        <w:tc>
          <w:tcPr>
            <w:tcW w:w="4255" w:type="dxa"/>
          </w:tcPr>
          <w:p w:rsidR="004807F2" w:rsidRPr="000D01F2" w:rsidRDefault="004807F2" w:rsidP="00FF7414">
            <w:pPr>
              <w:autoSpaceDE w:val="0"/>
              <w:autoSpaceDN w:val="0"/>
              <w:adjustRightInd w:val="0"/>
              <w:spacing w:line="240" w:lineRule="auto"/>
              <w:jc w:val="both"/>
              <w:rPr>
                <w:rFonts w:ascii="Arial" w:hAnsi="Arial" w:cs="Arial"/>
                <w:lang w:val="es-ES"/>
              </w:rPr>
            </w:pPr>
            <w:r w:rsidRPr="000D01F2">
              <w:rPr>
                <w:rFonts w:ascii="Arial" w:hAnsi="Arial" w:cs="Arial"/>
                <w:lang w:val="es-ES"/>
              </w:rPr>
              <w:t>¿Es posible identificar varios modos diferentes de estar en la verdad sobre el mismo asunto?</w:t>
            </w:r>
          </w:p>
          <w:p w:rsidR="004807F2" w:rsidRPr="000D01F2" w:rsidRDefault="004807F2" w:rsidP="00FF7414">
            <w:pPr>
              <w:spacing w:line="240" w:lineRule="auto"/>
              <w:jc w:val="both"/>
              <w:rPr>
                <w:rFonts w:ascii="Arial" w:hAnsi="Arial" w:cs="Arial"/>
                <w:lang w:val="es-ES"/>
              </w:rPr>
            </w:pPr>
            <w:r w:rsidRPr="000D01F2">
              <w:rPr>
                <w:rFonts w:ascii="Arial" w:hAnsi="Arial" w:cs="Arial"/>
                <w:lang w:val="es-ES"/>
              </w:rPr>
              <w:t>¿Es posible conocer el mundo sin participar en procesos de comunicación?</w:t>
            </w:r>
          </w:p>
          <w:p w:rsidR="004807F2" w:rsidRPr="000D01F2" w:rsidRDefault="004807F2" w:rsidP="00FF7414">
            <w:pPr>
              <w:autoSpaceDE w:val="0"/>
              <w:autoSpaceDN w:val="0"/>
              <w:adjustRightInd w:val="0"/>
              <w:spacing w:line="240" w:lineRule="auto"/>
              <w:jc w:val="both"/>
              <w:rPr>
                <w:rFonts w:ascii="Arial" w:hAnsi="Arial" w:cs="Arial"/>
                <w:lang w:val="es-ES"/>
              </w:rPr>
            </w:pPr>
            <w:r w:rsidRPr="000D01F2">
              <w:rPr>
                <w:rFonts w:ascii="Arial" w:hAnsi="Arial" w:cs="Arial"/>
                <w:lang w:val="es-ES"/>
              </w:rPr>
              <w:t>¿Es la ciencia algo más que un acuerdo entre especialistas?</w:t>
            </w:r>
          </w:p>
          <w:p w:rsidR="004807F2" w:rsidRPr="000D01F2" w:rsidRDefault="004807F2" w:rsidP="00FF7414">
            <w:pPr>
              <w:autoSpaceDE w:val="0"/>
              <w:autoSpaceDN w:val="0"/>
              <w:adjustRightInd w:val="0"/>
              <w:spacing w:line="240" w:lineRule="auto"/>
              <w:jc w:val="both"/>
              <w:rPr>
                <w:rFonts w:ascii="Arial" w:hAnsi="Arial" w:cs="Arial"/>
                <w:lang w:val="es-ES"/>
              </w:rPr>
            </w:pPr>
            <w:r w:rsidRPr="000D01F2">
              <w:rPr>
                <w:rFonts w:ascii="Arial" w:hAnsi="Arial" w:cs="Arial"/>
                <w:lang w:val="es-ES"/>
              </w:rPr>
              <w:t>¿A través del conocimiento podemos acceder al mundo tal como es o sólo tal como se da en el mundo de la vida?</w:t>
            </w:r>
          </w:p>
        </w:tc>
        <w:tc>
          <w:tcPr>
            <w:tcW w:w="8399" w:type="dxa"/>
            <w:gridSpan w:val="2"/>
          </w:tcPr>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Examino las razones de los demás y mis propias razones desde un punto de vista filosófico</w:t>
            </w:r>
            <w:r w:rsidR="00FF7414">
              <w:rPr>
                <w:rFonts w:ascii="Arial" w:hAnsi="Arial" w:cs="Arial"/>
              </w:rPr>
              <w:t>.</w:t>
            </w:r>
          </w:p>
          <w:p w:rsidR="004807F2" w:rsidRPr="000D01F2" w:rsidRDefault="004807F2" w:rsidP="00FF7414">
            <w:pPr>
              <w:autoSpaceDE w:val="0"/>
              <w:autoSpaceDN w:val="0"/>
              <w:adjustRightInd w:val="0"/>
              <w:spacing w:line="240" w:lineRule="auto"/>
              <w:jc w:val="both"/>
              <w:rPr>
                <w:rFonts w:ascii="Arial" w:hAnsi="Arial" w:cs="Arial"/>
              </w:rPr>
            </w:pPr>
          </w:p>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Reconozco mis saberes previos y los desarrollo a partir de las discusiones filosóficas</w:t>
            </w:r>
            <w:r w:rsidR="00FF7414">
              <w:rPr>
                <w:rFonts w:ascii="Arial" w:hAnsi="Arial" w:cs="Arial"/>
              </w:rPr>
              <w:t>.</w:t>
            </w:r>
          </w:p>
          <w:p w:rsidR="004807F2" w:rsidRPr="000D01F2" w:rsidRDefault="004807F2" w:rsidP="00FF7414">
            <w:pPr>
              <w:autoSpaceDE w:val="0"/>
              <w:autoSpaceDN w:val="0"/>
              <w:adjustRightInd w:val="0"/>
              <w:spacing w:line="240" w:lineRule="auto"/>
              <w:jc w:val="both"/>
              <w:rPr>
                <w:rFonts w:ascii="Arial" w:hAnsi="Arial" w:cs="Arial"/>
              </w:rPr>
            </w:pPr>
          </w:p>
          <w:p w:rsidR="004807F2" w:rsidRPr="000D01F2" w:rsidRDefault="004807F2" w:rsidP="00FF7414">
            <w:pPr>
              <w:autoSpaceDE w:val="0"/>
              <w:autoSpaceDN w:val="0"/>
              <w:adjustRightInd w:val="0"/>
              <w:spacing w:line="240" w:lineRule="auto"/>
              <w:jc w:val="both"/>
              <w:rPr>
                <w:rFonts w:ascii="Arial" w:hAnsi="Arial" w:cs="Arial"/>
              </w:rPr>
            </w:pPr>
            <w:proofErr w:type="spellStart"/>
            <w:r w:rsidRPr="000D01F2">
              <w:rPr>
                <w:rFonts w:ascii="Arial" w:hAnsi="Arial" w:cs="Arial"/>
              </w:rPr>
              <w:t>Participo</w:t>
            </w:r>
            <w:proofErr w:type="spellEnd"/>
            <w:r w:rsidRPr="000D01F2">
              <w:rPr>
                <w:rFonts w:ascii="Arial" w:hAnsi="Arial" w:cs="Arial"/>
              </w:rPr>
              <w:t xml:space="preserve"> activamente en las discusiones filosóficas que tienen lugar en el aula</w:t>
            </w:r>
            <w:r w:rsidR="00FF7414">
              <w:rPr>
                <w:rFonts w:ascii="Arial" w:hAnsi="Arial" w:cs="Arial"/>
              </w:rPr>
              <w:t>.</w:t>
            </w:r>
          </w:p>
          <w:p w:rsidR="004807F2" w:rsidRPr="000D01F2" w:rsidRDefault="004807F2" w:rsidP="00FF7414">
            <w:pPr>
              <w:autoSpaceDE w:val="0"/>
              <w:autoSpaceDN w:val="0"/>
              <w:adjustRightInd w:val="0"/>
              <w:spacing w:line="240" w:lineRule="auto"/>
              <w:jc w:val="both"/>
              <w:rPr>
                <w:rFonts w:ascii="Arial" w:hAnsi="Arial" w:cs="Arial"/>
              </w:rPr>
            </w:pPr>
          </w:p>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Formulo preguntas que promueven la discusión filosófica y generan nuevas preguntas filosóficas</w:t>
            </w:r>
            <w:r w:rsidR="00FF7414">
              <w:rPr>
                <w:rFonts w:ascii="Arial" w:hAnsi="Arial" w:cs="Arial"/>
              </w:rPr>
              <w:t>.</w:t>
            </w:r>
          </w:p>
        </w:tc>
      </w:tr>
      <w:tr w:rsidR="00C06091" w:rsidRPr="000D01F2" w:rsidTr="00C7283E">
        <w:tc>
          <w:tcPr>
            <w:tcW w:w="4255" w:type="dxa"/>
          </w:tcPr>
          <w:p w:rsidR="00C06091" w:rsidRPr="00C06091" w:rsidRDefault="00C06091" w:rsidP="00C7283E">
            <w:pPr>
              <w:spacing w:line="240" w:lineRule="auto"/>
              <w:jc w:val="both"/>
              <w:rPr>
                <w:rFonts w:ascii="Arial" w:hAnsi="Arial" w:cs="Arial"/>
                <w:b/>
                <w:highlight w:val="lightGray"/>
              </w:rPr>
            </w:pPr>
            <w:r w:rsidRPr="00C06091">
              <w:rPr>
                <w:rFonts w:ascii="Arial" w:hAnsi="Arial" w:cs="Arial"/>
                <w:b/>
              </w:rPr>
              <w:t>Tópicos transversales de proyectos pedagógicos</w:t>
            </w:r>
          </w:p>
        </w:tc>
        <w:tc>
          <w:tcPr>
            <w:tcW w:w="8399" w:type="dxa"/>
            <w:gridSpan w:val="2"/>
          </w:tcPr>
          <w:p w:rsidR="00C06091" w:rsidRDefault="00C7283E" w:rsidP="00C06091">
            <w:pPr>
              <w:spacing w:line="240" w:lineRule="auto"/>
              <w:jc w:val="both"/>
              <w:rPr>
                <w:rFonts w:ascii="Arial" w:hAnsi="Arial" w:cs="Arial"/>
                <w:sz w:val="24"/>
                <w:szCs w:val="24"/>
              </w:rPr>
            </w:pPr>
            <w:r w:rsidRPr="00EE397C">
              <w:rPr>
                <w:rFonts w:ascii="Arial" w:hAnsi="Arial" w:cs="Arial"/>
                <w:b/>
                <w:sz w:val="24"/>
                <w:szCs w:val="24"/>
              </w:rPr>
              <w:t>Democracia :</w:t>
            </w:r>
            <w:r w:rsidRPr="00EE397C">
              <w:rPr>
                <w:rFonts w:ascii="Arial" w:hAnsi="Arial" w:cs="Arial"/>
              </w:rPr>
              <w:t xml:space="preserve"> </w:t>
            </w:r>
            <w:r w:rsidRPr="00EE397C">
              <w:rPr>
                <w:rFonts w:ascii="Arial" w:hAnsi="Arial" w:cs="Arial"/>
                <w:sz w:val="24"/>
                <w:szCs w:val="24"/>
              </w:rPr>
              <w:t xml:space="preserve">En </w:t>
            </w:r>
            <w:smartTag w:uri="urn:schemas-microsoft-com:office:smarttags" w:element="PersonName">
              <w:smartTagPr>
                <w:attr w:name="ProductID" w:val="la Institución Educativa"/>
              </w:smartTagPr>
              <w:r w:rsidRPr="00EE397C">
                <w:rPr>
                  <w:rFonts w:ascii="Arial" w:hAnsi="Arial" w:cs="Arial"/>
                  <w:sz w:val="24"/>
                  <w:szCs w:val="24"/>
                </w:rPr>
                <w:t>la Institución Educativa</w:t>
              </w:r>
            </w:smartTag>
            <w:r w:rsidRPr="00EE397C">
              <w:rPr>
                <w:rFonts w:ascii="Arial" w:hAnsi="Arial" w:cs="Arial"/>
                <w:sz w:val="24"/>
                <w:szCs w:val="24"/>
              </w:rPr>
              <w:t xml:space="preserve"> se pretende formar personas en y para la democracia con el fin de construir un hombre capaz de resolver cotidianamente las situaciones de una manera </w:t>
            </w:r>
            <w:proofErr w:type="spellStart"/>
            <w:r w:rsidRPr="00EE397C">
              <w:rPr>
                <w:rFonts w:ascii="Arial" w:hAnsi="Arial" w:cs="Arial"/>
                <w:sz w:val="24"/>
                <w:szCs w:val="24"/>
              </w:rPr>
              <w:t>critica</w:t>
            </w:r>
            <w:proofErr w:type="spellEnd"/>
            <w:r w:rsidRPr="00EE397C">
              <w:rPr>
                <w:rFonts w:ascii="Arial" w:hAnsi="Arial" w:cs="Arial"/>
                <w:sz w:val="24"/>
                <w:szCs w:val="24"/>
              </w:rPr>
              <w:t xml:space="preserve"> – constructiva; esto implica aprender junto </w:t>
            </w:r>
            <w:r w:rsidRPr="00EE397C">
              <w:rPr>
                <w:rFonts w:ascii="Arial" w:hAnsi="Arial" w:cs="Arial"/>
                <w:sz w:val="24"/>
                <w:szCs w:val="24"/>
              </w:rPr>
              <w:lastRenderedPageBreak/>
              <w:t>con el otro, retomar lo mejor de las partes para beneficio de todos y cuando se produzca n desacuerdos poder seguir intentando si de veras queremos comprender lo que el otro dice</w:t>
            </w:r>
          </w:p>
          <w:p w:rsidR="00EE0570" w:rsidRDefault="00EE0570" w:rsidP="00EE0570">
            <w:pPr>
              <w:spacing w:line="240" w:lineRule="auto"/>
              <w:jc w:val="both"/>
              <w:rPr>
                <w:rFonts w:ascii="Arial" w:hAnsi="Arial" w:cs="Arial"/>
                <w:b/>
                <w:sz w:val="24"/>
                <w:szCs w:val="24"/>
              </w:rPr>
            </w:pPr>
            <w:r w:rsidRPr="00C7283E">
              <w:rPr>
                <w:rFonts w:ascii="Arial" w:hAnsi="Arial" w:cs="Arial"/>
                <w:b/>
                <w:sz w:val="24"/>
                <w:szCs w:val="24"/>
              </w:rPr>
              <w:t>Promoción de la lectura</w:t>
            </w:r>
            <w:r>
              <w:rPr>
                <w:rFonts w:ascii="Arial" w:hAnsi="Arial" w:cs="Arial"/>
                <w:b/>
                <w:sz w:val="24"/>
                <w:szCs w:val="24"/>
              </w:rPr>
              <w:t>:</w:t>
            </w:r>
          </w:p>
          <w:p w:rsidR="00EE0570" w:rsidRPr="00C06091" w:rsidRDefault="00EE0570" w:rsidP="00EE0570">
            <w:pPr>
              <w:spacing w:line="240" w:lineRule="auto"/>
              <w:jc w:val="both"/>
              <w:rPr>
                <w:rFonts w:ascii="Arial" w:hAnsi="Arial" w:cs="Arial"/>
              </w:rPr>
            </w:pPr>
            <w:r>
              <w:rPr>
                <w:rFonts w:ascii="Arial" w:hAnsi="Arial" w:cs="Arial"/>
                <w:sz w:val="24"/>
                <w:szCs w:val="24"/>
              </w:rPr>
              <w:t xml:space="preserve">Poner al alcance de los jóvenes de media </w:t>
            </w:r>
            <w:r w:rsidRPr="00C7283E">
              <w:rPr>
                <w:rFonts w:ascii="Arial" w:hAnsi="Arial" w:cs="Arial"/>
                <w:sz w:val="24"/>
                <w:szCs w:val="24"/>
              </w:rPr>
              <w:t xml:space="preserve"> los medios adecuados y suficientes para hacer posible los hábitos lectores y de la capacidad de disfrutar </w:t>
            </w:r>
            <w:r>
              <w:rPr>
                <w:rFonts w:ascii="Arial" w:hAnsi="Arial" w:cs="Arial"/>
                <w:sz w:val="24"/>
                <w:szCs w:val="24"/>
              </w:rPr>
              <w:t xml:space="preserve">y analizar contextos literarios y encontrar </w:t>
            </w:r>
            <w:r w:rsidRPr="00C7283E">
              <w:rPr>
                <w:rFonts w:ascii="Arial" w:hAnsi="Arial" w:cs="Arial"/>
                <w:sz w:val="24"/>
                <w:szCs w:val="24"/>
              </w:rPr>
              <w:t>el placer de la lectura</w:t>
            </w:r>
            <w:r>
              <w:rPr>
                <w:rFonts w:ascii="Arial" w:hAnsi="Arial" w:cs="Arial"/>
                <w:sz w:val="24"/>
                <w:szCs w:val="24"/>
              </w:rPr>
              <w:t>,</w:t>
            </w:r>
            <w:r w:rsidRPr="00C7283E">
              <w:rPr>
                <w:rFonts w:ascii="Arial" w:hAnsi="Arial" w:cs="Arial"/>
                <w:sz w:val="24"/>
                <w:szCs w:val="24"/>
              </w:rPr>
              <w:t xml:space="preserve"> ya que se considera que ésta es una herramienta imprescindible para el aprendizaje, básica para acceder a la sociedad del conocimiento y la cultura, y recomendable c</w:t>
            </w:r>
            <w:r>
              <w:rPr>
                <w:rFonts w:ascii="Arial" w:hAnsi="Arial" w:cs="Arial"/>
                <w:sz w:val="24"/>
                <w:szCs w:val="24"/>
              </w:rPr>
              <w:t>omo alternativa creativa del pensamiento</w:t>
            </w:r>
            <w:r w:rsidRPr="00C7283E">
              <w:rPr>
                <w:rFonts w:ascii="Arial" w:hAnsi="Arial" w:cs="Arial"/>
                <w:sz w:val="24"/>
                <w:szCs w:val="24"/>
              </w:rPr>
              <w:t>.</w:t>
            </w:r>
          </w:p>
        </w:tc>
      </w:tr>
      <w:tr w:rsidR="004807F2" w:rsidRPr="000D01F2" w:rsidTr="007F26B9">
        <w:tc>
          <w:tcPr>
            <w:tcW w:w="12654" w:type="dxa"/>
            <w:gridSpan w:val="3"/>
          </w:tcPr>
          <w:p w:rsidR="004807F2" w:rsidRPr="00FF7414" w:rsidRDefault="00FF7414" w:rsidP="00FF7414">
            <w:pPr>
              <w:spacing w:line="240" w:lineRule="auto"/>
              <w:jc w:val="center"/>
              <w:rPr>
                <w:rFonts w:ascii="Arial" w:hAnsi="Arial" w:cs="Arial"/>
                <w:b/>
              </w:rPr>
            </w:pPr>
            <w:r>
              <w:rPr>
                <w:rFonts w:ascii="Arial" w:hAnsi="Arial" w:cs="Arial"/>
                <w:b/>
              </w:rPr>
              <w:lastRenderedPageBreak/>
              <w:t>Indicadores de desempeño</w:t>
            </w:r>
          </w:p>
        </w:tc>
      </w:tr>
      <w:tr w:rsidR="004807F2" w:rsidRPr="000D01F2" w:rsidTr="007F26B9">
        <w:tc>
          <w:tcPr>
            <w:tcW w:w="4255" w:type="dxa"/>
          </w:tcPr>
          <w:p w:rsidR="004807F2" w:rsidRPr="00FF7414" w:rsidRDefault="004807F2" w:rsidP="00FF7414">
            <w:pPr>
              <w:spacing w:line="240" w:lineRule="auto"/>
              <w:jc w:val="center"/>
              <w:rPr>
                <w:rFonts w:ascii="Arial" w:hAnsi="Arial" w:cs="Arial"/>
                <w:b/>
              </w:rPr>
            </w:pPr>
            <w:r w:rsidRPr="00FF7414">
              <w:rPr>
                <w:rFonts w:ascii="Arial" w:hAnsi="Arial" w:cs="Arial"/>
                <w:b/>
              </w:rPr>
              <w:t>Saber conocer</w:t>
            </w:r>
          </w:p>
        </w:tc>
        <w:tc>
          <w:tcPr>
            <w:tcW w:w="4199" w:type="dxa"/>
          </w:tcPr>
          <w:p w:rsidR="004807F2" w:rsidRPr="00FF7414" w:rsidRDefault="004807F2" w:rsidP="00FF7414">
            <w:pPr>
              <w:spacing w:line="240" w:lineRule="auto"/>
              <w:jc w:val="center"/>
              <w:rPr>
                <w:rFonts w:ascii="Arial" w:hAnsi="Arial" w:cs="Arial"/>
                <w:b/>
              </w:rPr>
            </w:pPr>
            <w:r w:rsidRPr="00FF7414">
              <w:rPr>
                <w:rFonts w:ascii="Arial" w:hAnsi="Arial" w:cs="Arial"/>
                <w:b/>
              </w:rPr>
              <w:t>Saber hacer</w:t>
            </w:r>
          </w:p>
        </w:tc>
        <w:tc>
          <w:tcPr>
            <w:tcW w:w="4200" w:type="dxa"/>
          </w:tcPr>
          <w:p w:rsidR="004807F2" w:rsidRPr="00FF7414" w:rsidRDefault="004807F2" w:rsidP="00FF7414">
            <w:pPr>
              <w:spacing w:line="240" w:lineRule="auto"/>
              <w:jc w:val="center"/>
              <w:rPr>
                <w:rFonts w:ascii="Arial" w:hAnsi="Arial" w:cs="Arial"/>
                <w:b/>
              </w:rPr>
            </w:pPr>
            <w:r w:rsidRPr="00FF7414">
              <w:rPr>
                <w:rFonts w:ascii="Arial" w:hAnsi="Arial" w:cs="Arial"/>
                <w:b/>
              </w:rPr>
              <w:t>Saber ser</w:t>
            </w:r>
          </w:p>
        </w:tc>
      </w:tr>
      <w:tr w:rsidR="004807F2" w:rsidRPr="000D01F2" w:rsidTr="007F26B9">
        <w:tc>
          <w:tcPr>
            <w:tcW w:w="4255" w:type="dxa"/>
          </w:tcPr>
          <w:p w:rsidR="004807F2" w:rsidRPr="000D01F2" w:rsidRDefault="004807F2" w:rsidP="000D01F2">
            <w:pPr>
              <w:spacing w:line="240" w:lineRule="auto"/>
              <w:jc w:val="both"/>
              <w:rPr>
                <w:rFonts w:ascii="Arial" w:hAnsi="Arial" w:cs="Arial"/>
              </w:rPr>
            </w:pPr>
            <w:r w:rsidRPr="000D01F2">
              <w:rPr>
                <w:rFonts w:ascii="Arial" w:hAnsi="Arial" w:cs="Arial"/>
              </w:rPr>
              <w:t>Identifica las características básicas de los diferentes tipos de saberes, especialmente el saber filosófico y el científico</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Reconoce los métodos filosóficos y los contrasta con el método científico</w:t>
            </w:r>
          </w:p>
        </w:tc>
        <w:tc>
          <w:tcPr>
            <w:tcW w:w="4199" w:type="dxa"/>
          </w:tcPr>
          <w:p w:rsidR="004807F2" w:rsidRPr="000D01F2" w:rsidRDefault="004807F2" w:rsidP="000D01F2">
            <w:pPr>
              <w:spacing w:line="240" w:lineRule="auto"/>
              <w:jc w:val="both"/>
              <w:rPr>
                <w:rFonts w:ascii="Arial" w:hAnsi="Arial" w:cs="Arial"/>
              </w:rPr>
            </w:pPr>
            <w:r w:rsidRPr="000D01F2">
              <w:rPr>
                <w:rFonts w:ascii="Arial" w:hAnsi="Arial" w:cs="Arial"/>
              </w:rPr>
              <w:t>Diferencia entre el saber filosófico y el saber científico, estableciendo comparaciones argumentadas</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Formula preguntas filosóficas que lo llevan a reconstruir el origen de la filosofía</w:t>
            </w:r>
          </w:p>
        </w:tc>
        <w:tc>
          <w:tcPr>
            <w:tcW w:w="4200" w:type="dxa"/>
          </w:tcPr>
          <w:p w:rsidR="004807F2" w:rsidRPr="000D01F2" w:rsidRDefault="004807F2" w:rsidP="000D01F2">
            <w:pPr>
              <w:spacing w:line="240" w:lineRule="auto"/>
              <w:jc w:val="both"/>
              <w:rPr>
                <w:rFonts w:ascii="Arial" w:hAnsi="Arial" w:cs="Arial"/>
              </w:rPr>
            </w:pPr>
            <w:r w:rsidRPr="000D01F2">
              <w:rPr>
                <w:rFonts w:ascii="Arial" w:hAnsi="Arial" w:cs="Arial"/>
              </w:rPr>
              <w:t>Valora la utilidad y necesidad de la filosofía, y la aplica en su cotidianidad</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Aplica en diferentes contextos sus saberes previos y los consolida a través de la discusión filosófica</w:t>
            </w:r>
          </w:p>
        </w:tc>
      </w:tr>
    </w:tbl>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2823"/>
        <w:gridCol w:w="2880"/>
      </w:tblGrid>
      <w:tr w:rsidR="0095572B" w:rsidRPr="000D01F2" w:rsidTr="00E676EB">
        <w:tc>
          <w:tcPr>
            <w:tcW w:w="12654" w:type="dxa"/>
            <w:gridSpan w:val="3"/>
          </w:tcPr>
          <w:p w:rsidR="0095572B" w:rsidRPr="00FF7414" w:rsidRDefault="0095572B" w:rsidP="00FF7414">
            <w:pPr>
              <w:spacing w:line="240" w:lineRule="auto"/>
              <w:jc w:val="center"/>
              <w:rPr>
                <w:rFonts w:ascii="Arial" w:hAnsi="Arial" w:cs="Arial"/>
                <w:b/>
              </w:rPr>
            </w:pPr>
            <w:r w:rsidRPr="00FF7414">
              <w:rPr>
                <w:rFonts w:ascii="Arial" w:hAnsi="Arial" w:cs="Arial"/>
                <w:b/>
              </w:rPr>
              <w:t>Período 2</w:t>
            </w:r>
          </w:p>
        </w:tc>
      </w:tr>
      <w:tr w:rsidR="004807F2" w:rsidRPr="000D01F2" w:rsidTr="007F26B9">
        <w:tc>
          <w:tcPr>
            <w:tcW w:w="4255" w:type="dxa"/>
          </w:tcPr>
          <w:p w:rsidR="004807F2" w:rsidRPr="00FF7414" w:rsidRDefault="004807F2" w:rsidP="00FF7414">
            <w:pPr>
              <w:spacing w:line="240" w:lineRule="auto"/>
              <w:jc w:val="center"/>
              <w:rPr>
                <w:rFonts w:ascii="Arial" w:hAnsi="Arial" w:cs="Arial"/>
                <w:b/>
                <w:highlight w:val="lightGray"/>
              </w:rPr>
            </w:pPr>
            <w:r w:rsidRPr="00FF7414">
              <w:rPr>
                <w:rFonts w:ascii="Arial" w:hAnsi="Arial" w:cs="Arial"/>
                <w:b/>
              </w:rPr>
              <w:t xml:space="preserve">Pregunta </w:t>
            </w:r>
            <w:proofErr w:type="spellStart"/>
            <w:r w:rsidRPr="00FF7414">
              <w:rPr>
                <w:rFonts w:ascii="Arial" w:hAnsi="Arial" w:cs="Arial"/>
                <w:b/>
              </w:rPr>
              <w:t>problematizadora</w:t>
            </w:r>
            <w:proofErr w:type="spellEnd"/>
          </w:p>
        </w:tc>
        <w:tc>
          <w:tcPr>
            <w:tcW w:w="8399" w:type="dxa"/>
            <w:gridSpan w:val="2"/>
          </w:tcPr>
          <w:p w:rsidR="004807F2" w:rsidRPr="00FF7414" w:rsidRDefault="004807F2" w:rsidP="00FF7414">
            <w:pPr>
              <w:spacing w:line="240" w:lineRule="auto"/>
              <w:jc w:val="center"/>
              <w:rPr>
                <w:rFonts w:ascii="Arial" w:hAnsi="Arial" w:cs="Arial"/>
                <w:b/>
              </w:rPr>
            </w:pPr>
            <w:r w:rsidRPr="00FF7414">
              <w:rPr>
                <w:rFonts w:ascii="Arial" w:hAnsi="Arial" w:cs="Arial"/>
                <w:b/>
              </w:rPr>
              <w:t>Núcleo del conocimiento</w:t>
            </w:r>
          </w:p>
        </w:tc>
      </w:tr>
      <w:tr w:rsidR="004807F2" w:rsidRPr="000D01F2" w:rsidTr="007F26B9">
        <w:tc>
          <w:tcPr>
            <w:tcW w:w="4255" w:type="dxa"/>
          </w:tcPr>
          <w:p w:rsidR="004807F2" w:rsidRPr="000D01F2" w:rsidRDefault="004807F2" w:rsidP="00FF7414">
            <w:pPr>
              <w:autoSpaceDE w:val="0"/>
              <w:autoSpaceDN w:val="0"/>
              <w:adjustRightInd w:val="0"/>
              <w:spacing w:line="240" w:lineRule="auto"/>
              <w:jc w:val="both"/>
              <w:rPr>
                <w:rFonts w:ascii="Arial" w:hAnsi="Arial" w:cs="Arial"/>
                <w:lang w:val="es-ES"/>
              </w:rPr>
            </w:pPr>
            <w:r w:rsidRPr="000D01F2">
              <w:rPr>
                <w:rFonts w:ascii="Arial" w:hAnsi="Arial" w:cs="Arial"/>
                <w:lang w:val="es-ES"/>
              </w:rPr>
              <w:t>¿Cuáles son las fuentes que proporcionan un conocimiento cierto?</w:t>
            </w:r>
          </w:p>
          <w:p w:rsidR="004807F2" w:rsidRPr="000D01F2" w:rsidRDefault="004807F2" w:rsidP="00FF7414">
            <w:pPr>
              <w:autoSpaceDE w:val="0"/>
              <w:autoSpaceDN w:val="0"/>
              <w:adjustRightInd w:val="0"/>
              <w:spacing w:line="240" w:lineRule="auto"/>
              <w:jc w:val="both"/>
              <w:rPr>
                <w:rFonts w:ascii="Arial" w:hAnsi="Arial" w:cs="Arial"/>
                <w:lang w:val="es-ES"/>
              </w:rPr>
            </w:pPr>
            <w:r w:rsidRPr="000D01F2">
              <w:rPr>
                <w:rFonts w:ascii="Arial" w:hAnsi="Arial" w:cs="Arial"/>
                <w:lang w:val="es-ES"/>
              </w:rPr>
              <w:t>¿Cómo diferenciar estas fuentes de aquellas que no lo hacen?</w:t>
            </w:r>
          </w:p>
          <w:p w:rsidR="004807F2" w:rsidRPr="000D01F2" w:rsidRDefault="004807F2" w:rsidP="00FF7414">
            <w:pPr>
              <w:spacing w:line="240" w:lineRule="auto"/>
              <w:jc w:val="both"/>
              <w:rPr>
                <w:rFonts w:ascii="Arial" w:hAnsi="Arial" w:cs="Arial"/>
                <w:lang w:val="es-ES"/>
              </w:rPr>
            </w:pPr>
            <w:r w:rsidRPr="000D01F2">
              <w:rPr>
                <w:rFonts w:ascii="Arial" w:hAnsi="Arial" w:cs="Arial"/>
                <w:lang w:val="es-ES"/>
              </w:rPr>
              <w:t>¿Qué valor  tiene el conocimiento que tienen de la naturaleza los diferentes pueblos y culturas?</w:t>
            </w:r>
          </w:p>
          <w:p w:rsidR="004807F2" w:rsidRPr="000D01F2" w:rsidRDefault="004807F2" w:rsidP="00FA5C7B">
            <w:pPr>
              <w:autoSpaceDE w:val="0"/>
              <w:autoSpaceDN w:val="0"/>
              <w:adjustRightInd w:val="0"/>
              <w:spacing w:line="240" w:lineRule="auto"/>
              <w:jc w:val="both"/>
              <w:rPr>
                <w:rFonts w:ascii="Arial" w:hAnsi="Arial" w:cs="Arial"/>
                <w:lang w:val="es-ES"/>
              </w:rPr>
            </w:pPr>
            <w:r w:rsidRPr="000D01F2">
              <w:rPr>
                <w:rFonts w:ascii="Arial" w:hAnsi="Arial" w:cs="Arial"/>
                <w:lang w:val="es-ES"/>
              </w:rPr>
              <w:t xml:space="preserve">¿A través del conocimiento podemos acceder al mundo </w:t>
            </w:r>
            <w:r w:rsidRPr="000D01F2">
              <w:rPr>
                <w:rFonts w:ascii="Arial" w:hAnsi="Arial" w:cs="Arial"/>
                <w:lang w:val="es-ES"/>
              </w:rPr>
              <w:lastRenderedPageBreak/>
              <w:t xml:space="preserve">tal como es o </w:t>
            </w:r>
            <w:r w:rsidR="00FA5C7B" w:rsidRPr="000D01F2">
              <w:rPr>
                <w:rFonts w:ascii="Arial" w:hAnsi="Arial" w:cs="Arial"/>
                <w:lang w:val="es-ES"/>
              </w:rPr>
              <w:t>s</w:t>
            </w:r>
            <w:r w:rsidR="00FA5C7B">
              <w:rPr>
                <w:rFonts w:ascii="Arial" w:hAnsi="Arial" w:cs="Arial"/>
                <w:lang w:val="es-ES"/>
              </w:rPr>
              <w:t>o</w:t>
            </w:r>
            <w:r w:rsidR="00FA5C7B" w:rsidRPr="000D01F2">
              <w:rPr>
                <w:rFonts w:ascii="Arial" w:hAnsi="Arial" w:cs="Arial"/>
                <w:lang w:val="es-ES"/>
              </w:rPr>
              <w:t xml:space="preserve">lo </w:t>
            </w:r>
            <w:r w:rsidRPr="000D01F2">
              <w:rPr>
                <w:rFonts w:ascii="Arial" w:hAnsi="Arial" w:cs="Arial"/>
                <w:lang w:val="es-ES"/>
              </w:rPr>
              <w:t>tal como se da en el mundo de la vida?</w:t>
            </w:r>
          </w:p>
        </w:tc>
        <w:tc>
          <w:tcPr>
            <w:tcW w:w="8399" w:type="dxa"/>
            <w:gridSpan w:val="2"/>
          </w:tcPr>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lastRenderedPageBreak/>
              <w:t>Selecciono la información recibida y establezco el carácter filosófico de sus fuentes</w:t>
            </w:r>
            <w:r w:rsidR="00FF7414">
              <w:rPr>
                <w:rFonts w:ascii="Arial" w:hAnsi="Arial" w:cs="Arial"/>
              </w:rPr>
              <w:t>.</w:t>
            </w:r>
          </w:p>
          <w:p w:rsidR="004807F2" w:rsidRPr="000D01F2" w:rsidRDefault="004807F2" w:rsidP="00FF7414">
            <w:pPr>
              <w:autoSpaceDE w:val="0"/>
              <w:autoSpaceDN w:val="0"/>
              <w:adjustRightInd w:val="0"/>
              <w:spacing w:line="240" w:lineRule="auto"/>
              <w:jc w:val="both"/>
              <w:rPr>
                <w:rFonts w:ascii="Arial" w:hAnsi="Arial" w:cs="Arial"/>
              </w:rPr>
            </w:pPr>
          </w:p>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Comprendo que existen conocimientos valiosos que no son científicos</w:t>
            </w:r>
            <w:r w:rsidR="00FF7414">
              <w:rPr>
                <w:rFonts w:ascii="Arial" w:hAnsi="Arial" w:cs="Arial"/>
              </w:rPr>
              <w:t>.</w:t>
            </w:r>
          </w:p>
          <w:p w:rsidR="004807F2" w:rsidRPr="000D01F2" w:rsidRDefault="004807F2" w:rsidP="00FF7414">
            <w:pPr>
              <w:autoSpaceDE w:val="0"/>
              <w:autoSpaceDN w:val="0"/>
              <w:adjustRightInd w:val="0"/>
              <w:spacing w:line="240" w:lineRule="auto"/>
              <w:jc w:val="both"/>
              <w:rPr>
                <w:rFonts w:ascii="Arial" w:hAnsi="Arial" w:cs="Arial"/>
              </w:rPr>
            </w:pPr>
          </w:p>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Formulo preguntas que promueven la discusión filosófica y generan nuevas preguntas filosóficas</w:t>
            </w:r>
            <w:r w:rsidR="00FF7414">
              <w:rPr>
                <w:rFonts w:ascii="Arial" w:hAnsi="Arial" w:cs="Arial"/>
              </w:rPr>
              <w:t>.</w:t>
            </w:r>
          </w:p>
          <w:p w:rsidR="004807F2" w:rsidRPr="000D01F2" w:rsidRDefault="004807F2" w:rsidP="00FF7414">
            <w:pPr>
              <w:autoSpaceDE w:val="0"/>
              <w:autoSpaceDN w:val="0"/>
              <w:adjustRightInd w:val="0"/>
              <w:spacing w:line="240" w:lineRule="auto"/>
              <w:jc w:val="both"/>
              <w:rPr>
                <w:rFonts w:ascii="Arial" w:hAnsi="Arial" w:cs="Arial"/>
              </w:rPr>
            </w:pPr>
          </w:p>
        </w:tc>
      </w:tr>
      <w:tr w:rsidR="00C06091" w:rsidRPr="000D01F2" w:rsidTr="00C7283E">
        <w:tc>
          <w:tcPr>
            <w:tcW w:w="4255" w:type="dxa"/>
          </w:tcPr>
          <w:p w:rsidR="00C06091" w:rsidRPr="00C06091" w:rsidRDefault="00C06091" w:rsidP="00C7283E">
            <w:pPr>
              <w:spacing w:line="240" w:lineRule="auto"/>
              <w:jc w:val="both"/>
              <w:rPr>
                <w:rFonts w:ascii="Arial" w:hAnsi="Arial" w:cs="Arial"/>
                <w:b/>
                <w:highlight w:val="lightGray"/>
              </w:rPr>
            </w:pPr>
            <w:r w:rsidRPr="00C06091">
              <w:rPr>
                <w:rFonts w:ascii="Arial" w:hAnsi="Arial" w:cs="Arial"/>
                <w:b/>
              </w:rPr>
              <w:lastRenderedPageBreak/>
              <w:t>Tópicos transversales de proyectos pedagógicos</w:t>
            </w:r>
          </w:p>
        </w:tc>
        <w:tc>
          <w:tcPr>
            <w:tcW w:w="8399" w:type="dxa"/>
            <w:gridSpan w:val="2"/>
          </w:tcPr>
          <w:p w:rsidR="00C06091" w:rsidRDefault="00C7283E" w:rsidP="00C7283E">
            <w:pPr>
              <w:spacing w:line="240" w:lineRule="auto"/>
              <w:jc w:val="both"/>
              <w:rPr>
                <w:rFonts w:ascii="Arial" w:hAnsi="Arial" w:cs="Arial"/>
                <w:sz w:val="24"/>
                <w:szCs w:val="24"/>
              </w:rPr>
            </w:pPr>
            <w:r w:rsidRPr="00EE397C">
              <w:rPr>
                <w:rFonts w:ascii="Arial" w:hAnsi="Arial" w:cs="Arial"/>
                <w:b/>
                <w:sz w:val="24"/>
                <w:szCs w:val="24"/>
              </w:rPr>
              <w:t>Democracia :</w:t>
            </w:r>
            <w:r w:rsidRPr="00EE397C">
              <w:rPr>
                <w:rFonts w:ascii="Arial" w:hAnsi="Arial" w:cs="Arial"/>
              </w:rPr>
              <w:t xml:space="preserve"> </w:t>
            </w:r>
            <w:r w:rsidRPr="00EE397C">
              <w:rPr>
                <w:rFonts w:ascii="Arial" w:hAnsi="Arial" w:cs="Arial"/>
                <w:sz w:val="24"/>
                <w:szCs w:val="24"/>
              </w:rPr>
              <w:t xml:space="preserve">En </w:t>
            </w:r>
            <w:smartTag w:uri="urn:schemas-microsoft-com:office:smarttags" w:element="PersonName">
              <w:smartTagPr>
                <w:attr w:name="ProductID" w:val="la Institución Educativa"/>
              </w:smartTagPr>
              <w:r w:rsidRPr="00EE397C">
                <w:rPr>
                  <w:rFonts w:ascii="Arial" w:hAnsi="Arial" w:cs="Arial"/>
                  <w:sz w:val="24"/>
                  <w:szCs w:val="24"/>
                </w:rPr>
                <w:t>la Institución Educativa</w:t>
              </w:r>
            </w:smartTag>
            <w:r w:rsidRPr="00EE397C">
              <w:rPr>
                <w:rFonts w:ascii="Arial" w:hAnsi="Arial" w:cs="Arial"/>
                <w:sz w:val="24"/>
                <w:szCs w:val="24"/>
              </w:rPr>
              <w:t xml:space="preserve"> se pretende formar personas en y para la democracia con el fin de construir un hombre capaz de resolver cotidianamente las situaciones de una manera </w:t>
            </w:r>
            <w:proofErr w:type="spellStart"/>
            <w:r w:rsidRPr="00EE397C">
              <w:rPr>
                <w:rFonts w:ascii="Arial" w:hAnsi="Arial" w:cs="Arial"/>
                <w:sz w:val="24"/>
                <w:szCs w:val="24"/>
              </w:rPr>
              <w:t>critica</w:t>
            </w:r>
            <w:proofErr w:type="spellEnd"/>
            <w:r w:rsidRPr="00EE397C">
              <w:rPr>
                <w:rFonts w:ascii="Arial" w:hAnsi="Arial" w:cs="Arial"/>
                <w:sz w:val="24"/>
                <w:szCs w:val="24"/>
              </w:rPr>
              <w:t xml:space="preserve"> – constructiva; esto implica aprender junto con el otro, retomar lo mejor de las partes para beneficio de todos y cuando se produzca n desacuerdos poder seguir intentando si de veras queremos comprender lo que el otro dice</w:t>
            </w:r>
          </w:p>
          <w:p w:rsidR="00C7283E" w:rsidRDefault="00C7283E" w:rsidP="00C7283E">
            <w:pPr>
              <w:spacing w:line="240" w:lineRule="auto"/>
              <w:jc w:val="both"/>
              <w:rPr>
                <w:rFonts w:ascii="Arial" w:hAnsi="Arial" w:cs="Arial"/>
                <w:b/>
                <w:sz w:val="24"/>
                <w:szCs w:val="24"/>
              </w:rPr>
            </w:pPr>
            <w:r w:rsidRPr="00C7283E">
              <w:rPr>
                <w:rFonts w:ascii="Arial" w:hAnsi="Arial" w:cs="Arial"/>
                <w:b/>
                <w:sz w:val="24"/>
                <w:szCs w:val="24"/>
              </w:rPr>
              <w:t>Promoción de la lectura</w:t>
            </w:r>
            <w:r>
              <w:rPr>
                <w:rFonts w:ascii="Arial" w:hAnsi="Arial" w:cs="Arial"/>
                <w:b/>
                <w:sz w:val="24"/>
                <w:szCs w:val="24"/>
              </w:rPr>
              <w:t>:</w:t>
            </w:r>
          </w:p>
          <w:p w:rsidR="00C7283E" w:rsidRPr="00C7283E" w:rsidRDefault="00C7283E" w:rsidP="00C7283E">
            <w:pPr>
              <w:spacing w:line="240" w:lineRule="auto"/>
              <w:jc w:val="both"/>
              <w:rPr>
                <w:rFonts w:ascii="Arial" w:hAnsi="Arial" w:cs="Arial"/>
                <w:sz w:val="24"/>
                <w:szCs w:val="24"/>
              </w:rPr>
            </w:pPr>
            <w:r>
              <w:rPr>
                <w:rFonts w:ascii="Arial" w:hAnsi="Arial" w:cs="Arial"/>
                <w:sz w:val="24"/>
                <w:szCs w:val="24"/>
              </w:rPr>
              <w:t xml:space="preserve">Poner al alcance de los jóvenes de media </w:t>
            </w:r>
            <w:r w:rsidRPr="00C7283E">
              <w:rPr>
                <w:rFonts w:ascii="Arial" w:hAnsi="Arial" w:cs="Arial"/>
                <w:sz w:val="24"/>
                <w:szCs w:val="24"/>
              </w:rPr>
              <w:t xml:space="preserve"> los medios adecuados y suficientes para hacer posible los hábitos lectores y de la capacidad de disfrutar </w:t>
            </w:r>
            <w:r w:rsidR="00EE0570">
              <w:rPr>
                <w:rFonts w:ascii="Arial" w:hAnsi="Arial" w:cs="Arial"/>
                <w:sz w:val="24"/>
                <w:szCs w:val="24"/>
              </w:rPr>
              <w:t xml:space="preserve">y analizar contextos literarios y encontrar </w:t>
            </w:r>
            <w:r w:rsidRPr="00C7283E">
              <w:rPr>
                <w:rFonts w:ascii="Arial" w:hAnsi="Arial" w:cs="Arial"/>
                <w:sz w:val="24"/>
                <w:szCs w:val="24"/>
              </w:rPr>
              <w:t>el placer de la lectura</w:t>
            </w:r>
            <w:r w:rsidR="00EE0570">
              <w:rPr>
                <w:rFonts w:ascii="Arial" w:hAnsi="Arial" w:cs="Arial"/>
                <w:sz w:val="24"/>
                <w:szCs w:val="24"/>
              </w:rPr>
              <w:t>,</w:t>
            </w:r>
            <w:r w:rsidRPr="00C7283E">
              <w:rPr>
                <w:rFonts w:ascii="Arial" w:hAnsi="Arial" w:cs="Arial"/>
                <w:sz w:val="24"/>
                <w:szCs w:val="24"/>
              </w:rPr>
              <w:t xml:space="preserve"> ya que se considera que ésta es una herramienta imprescindible para el aprendizaje, básica para acceder a la sociedad del conocimiento y la cultura, y recomendable c</w:t>
            </w:r>
            <w:r w:rsidR="00EE0570">
              <w:rPr>
                <w:rFonts w:ascii="Arial" w:hAnsi="Arial" w:cs="Arial"/>
                <w:sz w:val="24"/>
                <w:szCs w:val="24"/>
              </w:rPr>
              <w:t>omo alternativa creativa del pensamiento</w:t>
            </w:r>
            <w:r w:rsidRPr="00C7283E">
              <w:rPr>
                <w:rFonts w:ascii="Arial" w:hAnsi="Arial" w:cs="Arial"/>
                <w:sz w:val="24"/>
                <w:szCs w:val="24"/>
              </w:rPr>
              <w:t>.</w:t>
            </w:r>
          </w:p>
        </w:tc>
      </w:tr>
      <w:tr w:rsidR="004807F2" w:rsidRPr="000D01F2" w:rsidTr="007F26B9">
        <w:tc>
          <w:tcPr>
            <w:tcW w:w="12654" w:type="dxa"/>
            <w:gridSpan w:val="3"/>
          </w:tcPr>
          <w:p w:rsidR="004807F2" w:rsidRPr="00FF7414" w:rsidRDefault="00FF7414" w:rsidP="00FF7414">
            <w:pPr>
              <w:spacing w:line="240" w:lineRule="auto"/>
              <w:jc w:val="center"/>
              <w:rPr>
                <w:rFonts w:ascii="Arial" w:hAnsi="Arial" w:cs="Arial"/>
                <w:b/>
              </w:rPr>
            </w:pPr>
            <w:r w:rsidRPr="00FF7414">
              <w:rPr>
                <w:rFonts w:ascii="Arial" w:hAnsi="Arial" w:cs="Arial"/>
                <w:b/>
              </w:rPr>
              <w:t>Indicadores de desempeño</w:t>
            </w:r>
          </w:p>
        </w:tc>
      </w:tr>
      <w:tr w:rsidR="004807F2" w:rsidRPr="000D01F2" w:rsidTr="007F26B9">
        <w:tc>
          <w:tcPr>
            <w:tcW w:w="4255" w:type="dxa"/>
          </w:tcPr>
          <w:p w:rsidR="004807F2" w:rsidRPr="00FF7414" w:rsidRDefault="004807F2" w:rsidP="00FF7414">
            <w:pPr>
              <w:spacing w:line="240" w:lineRule="auto"/>
              <w:jc w:val="center"/>
              <w:rPr>
                <w:rFonts w:ascii="Arial" w:hAnsi="Arial" w:cs="Arial"/>
                <w:b/>
              </w:rPr>
            </w:pPr>
            <w:r w:rsidRPr="00FF7414">
              <w:rPr>
                <w:rFonts w:ascii="Arial" w:hAnsi="Arial" w:cs="Arial"/>
                <w:b/>
              </w:rPr>
              <w:t>Saber conocer</w:t>
            </w:r>
          </w:p>
        </w:tc>
        <w:tc>
          <w:tcPr>
            <w:tcW w:w="4199" w:type="dxa"/>
          </w:tcPr>
          <w:p w:rsidR="004807F2" w:rsidRPr="00FF7414" w:rsidRDefault="004807F2" w:rsidP="00FF7414">
            <w:pPr>
              <w:spacing w:line="240" w:lineRule="auto"/>
              <w:jc w:val="center"/>
              <w:rPr>
                <w:rFonts w:ascii="Arial" w:hAnsi="Arial" w:cs="Arial"/>
                <w:b/>
              </w:rPr>
            </w:pPr>
            <w:r w:rsidRPr="00FF7414">
              <w:rPr>
                <w:rFonts w:ascii="Arial" w:hAnsi="Arial" w:cs="Arial"/>
                <w:b/>
              </w:rPr>
              <w:t>Saber hacer</w:t>
            </w:r>
          </w:p>
        </w:tc>
        <w:tc>
          <w:tcPr>
            <w:tcW w:w="4200" w:type="dxa"/>
          </w:tcPr>
          <w:p w:rsidR="004807F2" w:rsidRPr="00FF7414" w:rsidRDefault="004807F2" w:rsidP="00FF7414">
            <w:pPr>
              <w:spacing w:line="240" w:lineRule="auto"/>
              <w:jc w:val="center"/>
              <w:rPr>
                <w:rFonts w:ascii="Arial" w:hAnsi="Arial" w:cs="Arial"/>
                <w:b/>
              </w:rPr>
            </w:pPr>
            <w:r w:rsidRPr="00FF7414">
              <w:rPr>
                <w:rFonts w:ascii="Arial" w:hAnsi="Arial" w:cs="Arial"/>
                <w:b/>
              </w:rPr>
              <w:t>Saber ser</w:t>
            </w:r>
          </w:p>
        </w:tc>
      </w:tr>
      <w:tr w:rsidR="004807F2" w:rsidRPr="000D01F2" w:rsidTr="007F26B9">
        <w:tc>
          <w:tcPr>
            <w:tcW w:w="4255" w:type="dxa"/>
          </w:tcPr>
          <w:p w:rsidR="004807F2" w:rsidRPr="000D01F2" w:rsidRDefault="004807F2" w:rsidP="000D01F2">
            <w:pPr>
              <w:spacing w:line="240" w:lineRule="auto"/>
              <w:jc w:val="both"/>
              <w:rPr>
                <w:rFonts w:ascii="Arial" w:hAnsi="Arial" w:cs="Arial"/>
              </w:rPr>
            </w:pPr>
            <w:r w:rsidRPr="000D01F2">
              <w:rPr>
                <w:rFonts w:ascii="Arial" w:hAnsi="Arial" w:cs="Arial"/>
              </w:rPr>
              <w:t>Diferencia las fuentes del conocimiento de aquellas que no lo son, reconociendo el valor de otros conocimientos que no son científicos</w:t>
            </w:r>
            <w:r w:rsidR="00FA5C7B">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Identifica las diferentes formas del conocimiento para acceder a la realidad del mundo</w:t>
            </w:r>
          </w:p>
          <w:p w:rsidR="004807F2" w:rsidRPr="000D01F2" w:rsidRDefault="004807F2" w:rsidP="000D01F2">
            <w:pPr>
              <w:spacing w:line="240" w:lineRule="auto"/>
              <w:jc w:val="both"/>
              <w:rPr>
                <w:rFonts w:ascii="Arial" w:hAnsi="Arial" w:cs="Arial"/>
              </w:rPr>
            </w:pPr>
          </w:p>
        </w:tc>
        <w:tc>
          <w:tcPr>
            <w:tcW w:w="4199" w:type="dxa"/>
          </w:tcPr>
          <w:p w:rsidR="004807F2" w:rsidRPr="000D01F2" w:rsidRDefault="004807F2" w:rsidP="000D01F2">
            <w:pPr>
              <w:spacing w:line="240" w:lineRule="auto"/>
              <w:jc w:val="both"/>
              <w:rPr>
                <w:rFonts w:ascii="Arial" w:hAnsi="Arial" w:cs="Arial"/>
              </w:rPr>
            </w:pPr>
            <w:r w:rsidRPr="000D01F2">
              <w:rPr>
                <w:rFonts w:ascii="Arial" w:hAnsi="Arial" w:cs="Arial"/>
              </w:rPr>
              <w:t>Evalúa, a partir de argumentos, las diferentes fuentes del conocimiento para verificar su certeza</w:t>
            </w:r>
            <w:r w:rsidR="00FA5C7B">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Construye preguntas que promueven la discusión filosófica</w:t>
            </w:r>
            <w:r w:rsidR="00FA5C7B">
              <w:rPr>
                <w:rFonts w:ascii="Arial" w:hAnsi="Arial" w:cs="Arial"/>
              </w:rPr>
              <w:t>.</w:t>
            </w:r>
          </w:p>
        </w:tc>
        <w:tc>
          <w:tcPr>
            <w:tcW w:w="4200" w:type="dxa"/>
          </w:tcPr>
          <w:p w:rsidR="004807F2" w:rsidRPr="000D01F2" w:rsidRDefault="004807F2" w:rsidP="000D01F2">
            <w:pPr>
              <w:spacing w:line="240" w:lineRule="auto"/>
              <w:jc w:val="both"/>
              <w:rPr>
                <w:rFonts w:ascii="Arial" w:hAnsi="Arial" w:cs="Arial"/>
              </w:rPr>
            </w:pPr>
            <w:r w:rsidRPr="000D01F2">
              <w:rPr>
                <w:rFonts w:ascii="Arial" w:hAnsi="Arial" w:cs="Arial"/>
              </w:rPr>
              <w:t>Asume críticamente las diferentes fuentes del conocimiento</w:t>
            </w:r>
            <w:r w:rsidR="00FA5C7B">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Valora los conocimientos que no son científicos</w:t>
            </w:r>
            <w:r w:rsidR="00FA5C7B">
              <w:rPr>
                <w:rFonts w:ascii="Arial" w:hAnsi="Arial" w:cs="Arial"/>
              </w:rPr>
              <w:t>,</w:t>
            </w:r>
            <w:r w:rsidRPr="000D01F2">
              <w:rPr>
                <w:rFonts w:ascii="Arial" w:hAnsi="Arial" w:cs="Arial"/>
              </w:rPr>
              <w:t xml:space="preserve"> reconociendo los saberes propios de otras culturas</w:t>
            </w:r>
            <w:r w:rsidR="00FA5C7B">
              <w:rPr>
                <w:rFonts w:ascii="Arial" w:hAnsi="Arial" w:cs="Arial"/>
              </w:rPr>
              <w:t>.</w:t>
            </w:r>
          </w:p>
        </w:tc>
      </w:tr>
    </w:tbl>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2969"/>
        <w:gridCol w:w="2737"/>
      </w:tblGrid>
      <w:tr w:rsidR="0095572B" w:rsidRPr="000D01F2" w:rsidTr="00E676EB">
        <w:tc>
          <w:tcPr>
            <w:tcW w:w="12654" w:type="dxa"/>
            <w:gridSpan w:val="3"/>
          </w:tcPr>
          <w:p w:rsidR="0095572B" w:rsidRPr="00FF7414" w:rsidRDefault="0095572B" w:rsidP="00FF7414">
            <w:pPr>
              <w:spacing w:line="240" w:lineRule="auto"/>
              <w:jc w:val="center"/>
              <w:rPr>
                <w:rFonts w:ascii="Arial" w:hAnsi="Arial" w:cs="Arial"/>
                <w:b/>
              </w:rPr>
            </w:pPr>
            <w:r w:rsidRPr="00FF7414">
              <w:rPr>
                <w:rFonts w:ascii="Arial" w:hAnsi="Arial" w:cs="Arial"/>
                <w:b/>
              </w:rPr>
              <w:t>Período 3</w:t>
            </w:r>
          </w:p>
        </w:tc>
      </w:tr>
      <w:tr w:rsidR="004807F2" w:rsidRPr="000D01F2" w:rsidTr="007F26B9">
        <w:tc>
          <w:tcPr>
            <w:tcW w:w="4255" w:type="dxa"/>
          </w:tcPr>
          <w:p w:rsidR="004807F2" w:rsidRPr="00FF7414" w:rsidRDefault="004807F2" w:rsidP="00FF7414">
            <w:pPr>
              <w:spacing w:line="240" w:lineRule="auto"/>
              <w:jc w:val="center"/>
              <w:rPr>
                <w:rFonts w:ascii="Arial" w:hAnsi="Arial" w:cs="Arial"/>
                <w:b/>
                <w:highlight w:val="lightGray"/>
              </w:rPr>
            </w:pPr>
            <w:r w:rsidRPr="00FF7414">
              <w:rPr>
                <w:rFonts w:ascii="Arial" w:hAnsi="Arial" w:cs="Arial"/>
                <w:b/>
              </w:rPr>
              <w:t xml:space="preserve">Pregunta </w:t>
            </w:r>
            <w:proofErr w:type="spellStart"/>
            <w:r w:rsidRPr="00FF7414">
              <w:rPr>
                <w:rFonts w:ascii="Arial" w:hAnsi="Arial" w:cs="Arial"/>
                <w:b/>
              </w:rPr>
              <w:t>problematizadora</w:t>
            </w:r>
            <w:proofErr w:type="spellEnd"/>
          </w:p>
        </w:tc>
        <w:tc>
          <w:tcPr>
            <w:tcW w:w="8399" w:type="dxa"/>
            <w:gridSpan w:val="2"/>
          </w:tcPr>
          <w:p w:rsidR="004807F2" w:rsidRPr="00FF7414" w:rsidRDefault="005A18B6" w:rsidP="00FF7414">
            <w:pPr>
              <w:spacing w:line="240" w:lineRule="auto"/>
              <w:jc w:val="center"/>
              <w:rPr>
                <w:rFonts w:ascii="Arial" w:hAnsi="Arial" w:cs="Arial"/>
                <w:b/>
              </w:rPr>
            </w:pPr>
            <w:r w:rsidRPr="00FF7414">
              <w:rPr>
                <w:rFonts w:ascii="Arial" w:hAnsi="Arial" w:cs="Arial"/>
                <w:b/>
              </w:rPr>
              <w:t>Núcleo de la estética</w:t>
            </w:r>
          </w:p>
        </w:tc>
      </w:tr>
      <w:tr w:rsidR="004807F2" w:rsidRPr="000D01F2" w:rsidTr="007F26B9">
        <w:tc>
          <w:tcPr>
            <w:tcW w:w="4255" w:type="dxa"/>
          </w:tcPr>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¿Existe la anarquía en el campo del gusto estético?</w:t>
            </w:r>
          </w:p>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¿Es posible formular criterios normativos en estética?</w:t>
            </w:r>
          </w:p>
          <w:p w:rsidR="004807F2" w:rsidRPr="000D01F2" w:rsidRDefault="004807F2" w:rsidP="00FF7414">
            <w:pPr>
              <w:spacing w:line="240" w:lineRule="auto"/>
              <w:jc w:val="both"/>
              <w:rPr>
                <w:rFonts w:ascii="Arial" w:hAnsi="Arial" w:cs="Arial"/>
              </w:rPr>
            </w:pPr>
            <w:r w:rsidRPr="000D01F2">
              <w:rPr>
                <w:rFonts w:ascii="Arial" w:hAnsi="Arial" w:cs="Arial"/>
              </w:rPr>
              <w:lastRenderedPageBreak/>
              <w:t>¿Los juicios sobre la belleza son impuestos ideológicamente por unos grupos humanos a otros?</w:t>
            </w:r>
          </w:p>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¿Qué valor tienen el arte abstracto y el arte conceptual?</w:t>
            </w:r>
          </w:p>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¿Habrá algo que sea agradable para todas las personas en todos los contextos culturales?</w:t>
            </w:r>
          </w:p>
          <w:p w:rsidR="004807F2" w:rsidRPr="000D01F2" w:rsidRDefault="004807F2" w:rsidP="00FF7414">
            <w:pPr>
              <w:spacing w:line="240" w:lineRule="auto"/>
              <w:jc w:val="both"/>
              <w:rPr>
                <w:rFonts w:ascii="Arial" w:hAnsi="Arial" w:cs="Arial"/>
              </w:rPr>
            </w:pPr>
            <w:r w:rsidRPr="000D01F2">
              <w:rPr>
                <w:rFonts w:ascii="Arial" w:hAnsi="Arial" w:cs="Arial"/>
              </w:rPr>
              <w:t>¿Cuál es la diferencia entre una auténtica obra de arte y otras producciones culturales?</w:t>
            </w:r>
          </w:p>
        </w:tc>
        <w:tc>
          <w:tcPr>
            <w:tcW w:w="8399" w:type="dxa"/>
            <w:gridSpan w:val="2"/>
          </w:tcPr>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lastRenderedPageBreak/>
              <w:t>Examino las razones de los demás y mis propias razones desde un punto de vista filosófico</w:t>
            </w:r>
            <w:r w:rsidR="00FF7414">
              <w:rPr>
                <w:rFonts w:ascii="Arial" w:hAnsi="Arial" w:cs="Arial"/>
              </w:rPr>
              <w:t>.</w:t>
            </w:r>
          </w:p>
          <w:p w:rsidR="004807F2" w:rsidRPr="000D01F2" w:rsidRDefault="004807F2" w:rsidP="00FF7414">
            <w:pPr>
              <w:autoSpaceDE w:val="0"/>
              <w:autoSpaceDN w:val="0"/>
              <w:adjustRightInd w:val="0"/>
              <w:spacing w:line="240" w:lineRule="auto"/>
              <w:jc w:val="both"/>
              <w:rPr>
                <w:rFonts w:ascii="Arial" w:hAnsi="Arial" w:cs="Arial"/>
              </w:rPr>
            </w:pPr>
          </w:p>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Selecciono la información recibida y establezco el carácter filosófico de sus fuentes</w:t>
            </w:r>
            <w:r w:rsidR="00FF7414">
              <w:rPr>
                <w:rFonts w:ascii="Arial" w:hAnsi="Arial" w:cs="Arial"/>
              </w:rPr>
              <w:t>.</w:t>
            </w:r>
          </w:p>
          <w:p w:rsidR="004807F2" w:rsidRPr="000D01F2" w:rsidRDefault="004807F2" w:rsidP="00FF7414">
            <w:pPr>
              <w:autoSpaceDE w:val="0"/>
              <w:autoSpaceDN w:val="0"/>
              <w:adjustRightInd w:val="0"/>
              <w:spacing w:line="240" w:lineRule="auto"/>
              <w:jc w:val="both"/>
              <w:rPr>
                <w:rFonts w:ascii="Arial" w:hAnsi="Arial" w:cs="Arial"/>
              </w:rPr>
            </w:pPr>
          </w:p>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Reconozco mis saberes previos y los desarrollo a partir de las discusiones filosóficas</w:t>
            </w:r>
            <w:r w:rsidR="00FF7414">
              <w:rPr>
                <w:rFonts w:ascii="Arial" w:hAnsi="Arial" w:cs="Arial"/>
              </w:rPr>
              <w:t>.</w:t>
            </w:r>
          </w:p>
          <w:p w:rsidR="004807F2" w:rsidRPr="000D01F2" w:rsidRDefault="004807F2" w:rsidP="00FF7414">
            <w:pPr>
              <w:autoSpaceDE w:val="0"/>
              <w:autoSpaceDN w:val="0"/>
              <w:adjustRightInd w:val="0"/>
              <w:spacing w:line="240" w:lineRule="auto"/>
              <w:jc w:val="both"/>
              <w:rPr>
                <w:rFonts w:ascii="Arial" w:hAnsi="Arial" w:cs="Arial"/>
              </w:rPr>
            </w:pPr>
          </w:p>
          <w:p w:rsidR="004807F2" w:rsidRPr="000D01F2" w:rsidRDefault="004807F2" w:rsidP="00FF7414">
            <w:pPr>
              <w:autoSpaceDE w:val="0"/>
              <w:autoSpaceDN w:val="0"/>
              <w:adjustRightInd w:val="0"/>
              <w:spacing w:line="240" w:lineRule="auto"/>
              <w:jc w:val="both"/>
              <w:rPr>
                <w:rFonts w:ascii="Arial" w:hAnsi="Arial" w:cs="Arial"/>
              </w:rPr>
            </w:pPr>
            <w:proofErr w:type="spellStart"/>
            <w:r w:rsidRPr="000D01F2">
              <w:rPr>
                <w:rFonts w:ascii="Arial" w:hAnsi="Arial" w:cs="Arial"/>
              </w:rPr>
              <w:t>Participo</w:t>
            </w:r>
            <w:proofErr w:type="spellEnd"/>
            <w:r w:rsidRPr="000D01F2">
              <w:rPr>
                <w:rFonts w:ascii="Arial" w:hAnsi="Arial" w:cs="Arial"/>
              </w:rPr>
              <w:t xml:space="preserve"> activamente en las discusiones filosóficas que tienen lugar en el aula</w:t>
            </w:r>
            <w:r w:rsidR="00FF7414">
              <w:rPr>
                <w:rFonts w:ascii="Arial" w:hAnsi="Arial" w:cs="Arial"/>
              </w:rPr>
              <w:t>.</w:t>
            </w:r>
          </w:p>
          <w:p w:rsidR="004807F2" w:rsidRPr="000D01F2" w:rsidRDefault="004807F2" w:rsidP="00FF7414">
            <w:pPr>
              <w:autoSpaceDE w:val="0"/>
              <w:autoSpaceDN w:val="0"/>
              <w:adjustRightInd w:val="0"/>
              <w:spacing w:line="240" w:lineRule="auto"/>
              <w:jc w:val="both"/>
              <w:rPr>
                <w:rFonts w:ascii="Arial" w:hAnsi="Arial" w:cs="Arial"/>
              </w:rPr>
            </w:pPr>
          </w:p>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Fomento el pensamiento divergente como expresión de la libertad</w:t>
            </w:r>
            <w:r w:rsidR="00781719">
              <w:rPr>
                <w:rFonts w:ascii="Arial" w:hAnsi="Arial" w:cs="Arial"/>
              </w:rPr>
              <w:t>.</w:t>
            </w:r>
          </w:p>
          <w:p w:rsidR="004807F2" w:rsidRPr="000D01F2" w:rsidRDefault="004807F2" w:rsidP="00FF7414">
            <w:pPr>
              <w:autoSpaceDE w:val="0"/>
              <w:autoSpaceDN w:val="0"/>
              <w:adjustRightInd w:val="0"/>
              <w:spacing w:line="240" w:lineRule="auto"/>
              <w:jc w:val="both"/>
              <w:rPr>
                <w:rFonts w:ascii="Arial" w:hAnsi="Arial" w:cs="Arial"/>
              </w:rPr>
            </w:pPr>
          </w:p>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Formulo preguntas que promueven la discusión filosófica y generan nuevas preguntas filosóficas</w:t>
            </w:r>
            <w:r w:rsidR="00781719">
              <w:rPr>
                <w:rFonts w:ascii="Arial" w:hAnsi="Arial" w:cs="Arial"/>
              </w:rPr>
              <w:t>.</w:t>
            </w:r>
          </w:p>
          <w:p w:rsidR="004807F2" w:rsidRPr="000D01F2" w:rsidRDefault="004807F2" w:rsidP="00FF7414">
            <w:pPr>
              <w:autoSpaceDE w:val="0"/>
              <w:autoSpaceDN w:val="0"/>
              <w:adjustRightInd w:val="0"/>
              <w:spacing w:line="240" w:lineRule="auto"/>
              <w:jc w:val="both"/>
              <w:rPr>
                <w:rFonts w:ascii="Arial" w:hAnsi="Arial" w:cs="Arial"/>
              </w:rPr>
            </w:pPr>
          </w:p>
          <w:p w:rsidR="004807F2" w:rsidRPr="000D01F2" w:rsidRDefault="004807F2" w:rsidP="00FF7414">
            <w:pPr>
              <w:autoSpaceDE w:val="0"/>
              <w:autoSpaceDN w:val="0"/>
              <w:adjustRightInd w:val="0"/>
              <w:spacing w:line="240" w:lineRule="auto"/>
              <w:jc w:val="both"/>
              <w:rPr>
                <w:rFonts w:ascii="Arial" w:hAnsi="Arial" w:cs="Arial"/>
              </w:rPr>
            </w:pPr>
            <w:r w:rsidRPr="000D01F2">
              <w:rPr>
                <w:rFonts w:ascii="Arial" w:hAnsi="Arial" w:cs="Arial"/>
              </w:rPr>
              <w:t>Reconozco y abstraigo formas estéticas presentes en la producción cultural</w:t>
            </w:r>
            <w:r w:rsidR="00781719">
              <w:rPr>
                <w:rFonts w:ascii="Arial" w:hAnsi="Arial" w:cs="Arial"/>
              </w:rPr>
              <w:t>.</w:t>
            </w:r>
          </w:p>
        </w:tc>
      </w:tr>
      <w:tr w:rsidR="00C06091" w:rsidRPr="000D01F2" w:rsidTr="00C7283E">
        <w:tc>
          <w:tcPr>
            <w:tcW w:w="4255" w:type="dxa"/>
          </w:tcPr>
          <w:p w:rsidR="00C06091" w:rsidRPr="00C06091" w:rsidRDefault="00C06091" w:rsidP="00C7283E">
            <w:pPr>
              <w:spacing w:line="240" w:lineRule="auto"/>
              <w:jc w:val="both"/>
              <w:rPr>
                <w:rFonts w:ascii="Arial" w:hAnsi="Arial" w:cs="Arial"/>
                <w:b/>
                <w:highlight w:val="lightGray"/>
              </w:rPr>
            </w:pPr>
            <w:r w:rsidRPr="00C06091">
              <w:rPr>
                <w:rFonts w:ascii="Arial" w:hAnsi="Arial" w:cs="Arial"/>
                <w:b/>
              </w:rPr>
              <w:lastRenderedPageBreak/>
              <w:t>Tópicos transversales de proyectos pedagógicos</w:t>
            </w:r>
          </w:p>
        </w:tc>
        <w:tc>
          <w:tcPr>
            <w:tcW w:w="8399" w:type="dxa"/>
            <w:gridSpan w:val="2"/>
          </w:tcPr>
          <w:p w:rsidR="00C06091" w:rsidRDefault="00C7283E" w:rsidP="00C7283E">
            <w:pPr>
              <w:spacing w:line="240" w:lineRule="auto"/>
              <w:jc w:val="both"/>
              <w:rPr>
                <w:rFonts w:ascii="Arial" w:hAnsi="Arial" w:cs="Arial"/>
                <w:sz w:val="24"/>
                <w:szCs w:val="24"/>
              </w:rPr>
            </w:pPr>
            <w:r w:rsidRPr="00EE397C">
              <w:rPr>
                <w:rFonts w:ascii="Arial" w:hAnsi="Arial" w:cs="Arial"/>
                <w:b/>
                <w:sz w:val="24"/>
                <w:szCs w:val="24"/>
              </w:rPr>
              <w:t>Democracia :</w:t>
            </w:r>
            <w:r w:rsidRPr="00EE397C">
              <w:rPr>
                <w:rFonts w:ascii="Arial" w:hAnsi="Arial" w:cs="Arial"/>
              </w:rPr>
              <w:t xml:space="preserve"> </w:t>
            </w:r>
            <w:r w:rsidRPr="00EE397C">
              <w:rPr>
                <w:rFonts w:ascii="Arial" w:hAnsi="Arial" w:cs="Arial"/>
                <w:sz w:val="24"/>
                <w:szCs w:val="24"/>
              </w:rPr>
              <w:t xml:space="preserve">En </w:t>
            </w:r>
            <w:smartTag w:uri="urn:schemas-microsoft-com:office:smarttags" w:element="PersonName">
              <w:smartTagPr>
                <w:attr w:name="ProductID" w:val="la Institución Educativa"/>
              </w:smartTagPr>
              <w:r w:rsidRPr="00EE397C">
                <w:rPr>
                  <w:rFonts w:ascii="Arial" w:hAnsi="Arial" w:cs="Arial"/>
                  <w:sz w:val="24"/>
                  <w:szCs w:val="24"/>
                </w:rPr>
                <w:t>la Institución Educativa</w:t>
              </w:r>
            </w:smartTag>
            <w:r w:rsidRPr="00EE397C">
              <w:rPr>
                <w:rFonts w:ascii="Arial" w:hAnsi="Arial" w:cs="Arial"/>
                <w:sz w:val="24"/>
                <w:szCs w:val="24"/>
              </w:rPr>
              <w:t xml:space="preserve"> se pretende formar personas en y para la democracia con el fin de construir un hombre capaz de resolver cotidianamente las situaciones de una manera </w:t>
            </w:r>
            <w:proofErr w:type="spellStart"/>
            <w:r w:rsidRPr="00EE397C">
              <w:rPr>
                <w:rFonts w:ascii="Arial" w:hAnsi="Arial" w:cs="Arial"/>
                <w:sz w:val="24"/>
                <w:szCs w:val="24"/>
              </w:rPr>
              <w:t>critica</w:t>
            </w:r>
            <w:proofErr w:type="spellEnd"/>
            <w:r w:rsidRPr="00EE397C">
              <w:rPr>
                <w:rFonts w:ascii="Arial" w:hAnsi="Arial" w:cs="Arial"/>
                <w:sz w:val="24"/>
                <w:szCs w:val="24"/>
              </w:rPr>
              <w:t xml:space="preserve"> – constructiva; esto implica aprender junto con el otro, retomar lo mejor de las partes para beneficio de todos y cuando se produzca n desacuerdos poder seguir intentando si de veras queremos comprender lo que el otro dice</w:t>
            </w:r>
          </w:p>
          <w:p w:rsidR="00EE0570" w:rsidRDefault="00EE0570" w:rsidP="00EE0570">
            <w:pPr>
              <w:spacing w:line="240" w:lineRule="auto"/>
              <w:jc w:val="both"/>
              <w:rPr>
                <w:rFonts w:ascii="Arial" w:hAnsi="Arial" w:cs="Arial"/>
                <w:b/>
                <w:sz w:val="24"/>
                <w:szCs w:val="24"/>
              </w:rPr>
            </w:pPr>
            <w:r w:rsidRPr="00C7283E">
              <w:rPr>
                <w:rFonts w:ascii="Arial" w:hAnsi="Arial" w:cs="Arial"/>
                <w:b/>
                <w:sz w:val="24"/>
                <w:szCs w:val="24"/>
              </w:rPr>
              <w:t>Promoción de la lectura</w:t>
            </w:r>
            <w:r>
              <w:rPr>
                <w:rFonts w:ascii="Arial" w:hAnsi="Arial" w:cs="Arial"/>
                <w:b/>
                <w:sz w:val="24"/>
                <w:szCs w:val="24"/>
              </w:rPr>
              <w:t>:</w:t>
            </w:r>
          </w:p>
          <w:p w:rsidR="00EE0570" w:rsidRPr="00C06091" w:rsidRDefault="00EE0570" w:rsidP="00EE0570">
            <w:pPr>
              <w:spacing w:line="240" w:lineRule="auto"/>
              <w:jc w:val="both"/>
              <w:rPr>
                <w:rFonts w:ascii="Arial" w:hAnsi="Arial" w:cs="Arial"/>
              </w:rPr>
            </w:pPr>
            <w:r>
              <w:rPr>
                <w:rFonts w:ascii="Arial" w:hAnsi="Arial" w:cs="Arial"/>
                <w:sz w:val="24"/>
                <w:szCs w:val="24"/>
              </w:rPr>
              <w:t xml:space="preserve">Poner al alcance de los jóvenes de media </w:t>
            </w:r>
            <w:r w:rsidRPr="00C7283E">
              <w:rPr>
                <w:rFonts w:ascii="Arial" w:hAnsi="Arial" w:cs="Arial"/>
                <w:sz w:val="24"/>
                <w:szCs w:val="24"/>
              </w:rPr>
              <w:t xml:space="preserve"> los medios adecuados y suficientes para hacer posible los hábitos lectores y de la capacidad de disfrutar </w:t>
            </w:r>
            <w:r>
              <w:rPr>
                <w:rFonts w:ascii="Arial" w:hAnsi="Arial" w:cs="Arial"/>
                <w:sz w:val="24"/>
                <w:szCs w:val="24"/>
              </w:rPr>
              <w:t xml:space="preserve">y analizar contextos literarios y encontrar </w:t>
            </w:r>
            <w:r w:rsidRPr="00C7283E">
              <w:rPr>
                <w:rFonts w:ascii="Arial" w:hAnsi="Arial" w:cs="Arial"/>
                <w:sz w:val="24"/>
                <w:szCs w:val="24"/>
              </w:rPr>
              <w:t>el placer de la lectura</w:t>
            </w:r>
            <w:r>
              <w:rPr>
                <w:rFonts w:ascii="Arial" w:hAnsi="Arial" w:cs="Arial"/>
                <w:sz w:val="24"/>
                <w:szCs w:val="24"/>
              </w:rPr>
              <w:t>,</w:t>
            </w:r>
            <w:r w:rsidRPr="00C7283E">
              <w:rPr>
                <w:rFonts w:ascii="Arial" w:hAnsi="Arial" w:cs="Arial"/>
                <w:sz w:val="24"/>
                <w:szCs w:val="24"/>
              </w:rPr>
              <w:t xml:space="preserve"> ya que se considera que ésta es una herramienta imprescindible para el aprendizaje, básica para acceder a la sociedad del conocimiento y la cultura, y recomendable c</w:t>
            </w:r>
            <w:r>
              <w:rPr>
                <w:rFonts w:ascii="Arial" w:hAnsi="Arial" w:cs="Arial"/>
                <w:sz w:val="24"/>
                <w:szCs w:val="24"/>
              </w:rPr>
              <w:t>omo alternativa creativa del pensamiento</w:t>
            </w:r>
            <w:r w:rsidRPr="00C7283E">
              <w:rPr>
                <w:rFonts w:ascii="Arial" w:hAnsi="Arial" w:cs="Arial"/>
                <w:sz w:val="24"/>
                <w:szCs w:val="24"/>
              </w:rPr>
              <w:t>.</w:t>
            </w:r>
          </w:p>
        </w:tc>
      </w:tr>
      <w:tr w:rsidR="004807F2" w:rsidRPr="000D01F2" w:rsidTr="007F26B9">
        <w:tc>
          <w:tcPr>
            <w:tcW w:w="12654" w:type="dxa"/>
            <w:gridSpan w:val="3"/>
          </w:tcPr>
          <w:p w:rsidR="004807F2" w:rsidRPr="00781719" w:rsidRDefault="00781719" w:rsidP="00781719">
            <w:pPr>
              <w:spacing w:line="240" w:lineRule="auto"/>
              <w:jc w:val="center"/>
              <w:rPr>
                <w:rFonts w:ascii="Arial" w:hAnsi="Arial" w:cs="Arial"/>
                <w:b/>
              </w:rPr>
            </w:pPr>
            <w:r>
              <w:rPr>
                <w:rFonts w:ascii="Arial" w:hAnsi="Arial" w:cs="Arial"/>
                <w:b/>
              </w:rPr>
              <w:t>Indicadores de desempeño</w:t>
            </w:r>
          </w:p>
        </w:tc>
      </w:tr>
      <w:tr w:rsidR="004807F2" w:rsidRPr="000D01F2" w:rsidTr="007F26B9">
        <w:tc>
          <w:tcPr>
            <w:tcW w:w="4255" w:type="dxa"/>
          </w:tcPr>
          <w:p w:rsidR="004807F2" w:rsidRPr="00781719" w:rsidRDefault="004807F2" w:rsidP="00781719">
            <w:pPr>
              <w:spacing w:line="240" w:lineRule="auto"/>
              <w:jc w:val="center"/>
              <w:rPr>
                <w:rFonts w:ascii="Arial" w:hAnsi="Arial" w:cs="Arial"/>
                <w:b/>
              </w:rPr>
            </w:pPr>
            <w:r w:rsidRPr="00781719">
              <w:rPr>
                <w:rFonts w:ascii="Arial" w:hAnsi="Arial" w:cs="Arial"/>
                <w:b/>
              </w:rPr>
              <w:t>Saber conocer</w:t>
            </w:r>
          </w:p>
        </w:tc>
        <w:tc>
          <w:tcPr>
            <w:tcW w:w="4199" w:type="dxa"/>
          </w:tcPr>
          <w:p w:rsidR="004807F2" w:rsidRPr="00781719" w:rsidRDefault="004807F2" w:rsidP="00781719">
            <w:pPr>
              <w:spacing w:line="240" w:lineRule="auto"/>
              <w:jc w:val="center"/>
              <w:rPr>
                <w:rFonts w:ascii="Arial" w:hAnsi="Arial" w:cs="Arial"/>
                <w:b/>
              </w:rPr>
            </w:pPr>
            <w:r w:rsidRPr="00781719">
              <w:rPr>
                <w:rFonts w:ascii="Arial" w:hAnsi="Arial" w:cs="Arial"/>
                <w:b/>
              </w:rPr>
              <w:t>Saber hacer</w:t>
            </w:r>
          </w:p>
        </w:tc>
        <w:tc>
          <w:tcPr>
            <w:tcW w:w="4200" w:type="dxa"/>
          </w:tcPr>
          <w:p w:rsidR="004807F2" w:rsidRPr="00781719" w:rsidRDefault="004807F2" w:rsidP="00781719">
            <w:pPr>
              <w:spacing w:line="240" w:lineRule="auto"/>
              <w:jc w:val="center"/>
              <w:rPr>
                <w:rFonts w:ascii="Arial" w:hAnsi="Arial" w:cs="Arial"/>
                <w:b/>
              </w:rPr>
            </w:pPr>
            <w:r w:rsidRPr="00781719">
              <w:rPr>
                <w:rFonts w:ascii="Arial" w:hAnsi="Arial" w:cs="Arial"/>
                <w:b/>
              </w:rPr>
              <w:t>Saber ser</w:t>
            </w:r>
          </w:p>
        </w:tc>
      </w:tr>
      <w:tr w:rsidR="004807F2" w:rsidRPr="000D01F2" w:rsidTr="007F26B9">
        <w:tc>
          <w:tcPr>
            <w:tcW w:w="4255" w:type="dxa"/>
          </w:tcPr>
          <w:p w:rsidR="004807F2" w:rsidRPr="000D01F2" w:rsidRDefault="004807F2" w:rsidP="000D01F2">
            <w:pPr>
              <w:spacing w:line="240" w:lineRule="auto"/>
              <w:jc w:val="both"/>
              <w:rPr>
                <w:rFonts w:ascii="Arial" w:hAnsi="Arial" w:cs="Arial"/>
              </w:rPr>
            </w:pPr>
            <w:r w:rsidRPr="000D01F2">
              <w:rPr>
                <w:rFonts w:ascii="Arial" w:hAnsi="Arial" w:cs="Arial"/>
              </w:rPr>
              <w:t>Identifica los principios y criterios básicos de la estética reconociendo su carácter filosófico</w:t>
            </w:r>
            <w:r w:rsidR="00781719">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 xml:space="preserve">Reconoce cómo se desarrolla el proceso </w:t>
            </w:r>
            <w:r w:rsidR="004D78CA">
              <w:rPr>
                <w:rFonts w:ascii="Arial" w:hAnsi="Arial" w:cs="Arial"/>
              </w:rPr>
              <w:t xml:space="preserve">de </w:t>
            </w:r>
            <w:r w:rsidRPr="000D01F2">
              <w:rPr>
                <w:rFonts w:ascii="Arial" w:hAnsi="Arial" w:cs="Arial"/>
              </w:rPr>
              <w:t xml:space="preserve">la actividad </w:t>
            </w:r>
            <w:r w:rsidRPr="000D01F2">
              <w:rPr>
                <w:rFonts w:ascii="Arial" w:hAnsi="Arial" w:cs="Arial"/>
              </w:rPr>
              <w:lastRenderedPageBreak/>
              <w:t>estética para identificar otros modos de entender la realidad</w:t>
            </w:r>
            <w:r w:rsidR="00781719">
              <w:rPr>
                <w:rFonts w:ascii="Arial" w:hAnsi="Arial" w:cs="Arial"/>
              </w:rPr>
              <w:t>.</w:t>
            </w:r>
          </w:p>
        </w:tc>
        <w:tc>
          <w:tcPr>
            <w:tcW w:w="4199" w:type="dxa"/>
          </w:tcPr>
          <w:p w:rsidR="004807F2" w:rsidRPr="000D01F2" w:rsidRDefault="004807F2" w:rsidP="000D01F2">
            <w:pPr>
              <w:spacing w:line="240" w:lineRule="auto"/>
              <w:jc w:val="both"/>
              <w:rPr>
                <w:rFonts w:ascii="Arial" w:hAnsi="Arial" w:cs="Arial"/>
              </w:rPr>
            </w:pPr>
            <w:r w:rsidRPr="000D01F2">
              <w:rPr>
                <w:rFonts w:ascii="Arial" w:hAnsi="Arial" w:cs="Arial"/>
              </w:rPr>
              <w:lastRenderedPageBreak/>
              <w:t>Caracteriza los diferentes juicios estéticos a partir de consideraciones filosóficas</w:t>
            </w:r>
            <w:r w:rsidR="00781719">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 xml:space="preserve">Indaga sobre las diferentes actividades artísticas que se dan en el entorno, </w:t>
            </w:r>
            <w:r w:rsidRPr="000D01F2">
              <w:rPr>
                <w:rFonts w:ascii="Arial" w:hAnsi="Arial" w:cs="Arial"/>
              </w:rPr>
              <w:lastRenderedPageBreak/>
              <w:t>justificando su importancia como medio de expresión</w:t>
            </w:r>
            <w:r w:rsidR="00781719">
              <w:rPr>
                <w:rFonts w:ascii="Arial" w:hAnsi="Arial" w:cs="Arial"/>
              </w:rPr>
              <w:t>.</w:t>
            </w:r>
          </w:p>
        </w:tc>
        <w:tc>
          <w:tcPr>
            <w:tcW w:w="4200" w:type="dxa"/>
          </w:tcPr>
          <w:p w:rsidR="004807F2" w:rsidRPr="000D01F2" w:rsidRDefault="004807F2" w:rsidP="000D01F2">
            <w:pPr>
              <w:spacing w:line="240" w:lineRule="auto"/>
              <w:jc w:val="both"/>
              <w:rPr>
                <w:rFonts w:ascii="Arial" w:hAnsi="Arial" w:cs="Arial"/>
              </w:rPr>
            </w:pPr>
            <w:r w:rsidRPr="000D01F2">
              <w:rPr>
                <w:rFonts w:ascii="Arial" w:hAnsi="Arial" w:cs="Arial"/>
              </w:rPr>
              <w:lastRenderedPageBreak/>
              <w:t>Valora la importancia de la estética como parte de la reflexión filosófica</w:t>
            </w:r>
            <w:r w:rsidR="00781719">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Aprecia el valor del arte en los diferentes contextos culturales</w:t>
            </w:r>
            <w:r w:rsidR="00781719">
              <w:rPr>
                <w:rFonts w:ascii="Arial" w:hAnsi="Arial" w:cs="Arial"/>
              </w:rPr>
              <w:t>.</w:t>
            </w:r>
          </w:p>
        </w:tc>
      </w:tr>
    </w:tbl>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904"/>
        <w:gridCol w:w="2798"/>
      </w:tblGrid>
      <w:tr w:rsidR="0095572B" w:rsidRPr="000D01F2" w:rsidTr="00E676EB">
        <w:tc>
          <w:tcPr>
            <w:tcW w:w="12654" w:type="dxa"/>
            <w:gridSpan w:val="3"/>
          </w:tcPr>
          <w:p w:rsidR="0095572B" w:rsidRPr="00781719" w:rsidRDefault="0095572B" w:rsidP="00781719">
            <w:pPr>
              <w:spacing w:line="240" w:lineRule="auto"/>
              <w:jc w:val="center"/>
              <w:rPr>
                <w:rFonts w:ascii="Arial" w:hAnsi="Arial" w:cs="Arial"/>
                <w:b/>
              </w:rPr>
            </w:pPr>
            <w:r w:rsidRPr="00781719">
              <w:rPr>
                <w:rFonts w:ascii="Arial" w:hAnsi="Arial" w:cs="Arial"/>
                <w:b/>
              </w:rPr>
              <w:t>Período 4</w:t>
            </w:r>
          </w:p>
        </w:tc>
      </w:tr>
      <w:tr w:rsidR="004807F2" w:rsidRPr="000D01F2" w:rsidTr="007F26B9">
        <w:tc>
          <w:tcPr>
            <w:tcW w:w="4255" w:type="dxa"/>
          </w:tcPr>
          <w:p w:rsidR="004807F2" w:rsidRPr="00781719" w:rsidRDefault="004807F2" w:rsidP="00781719">
            <w:pPr>
              <w:spacing w:line="240" w:lineRule="auto"/>
              <w:jc w:val="center"/>
              <w:rPr>
                <w:rFonts w:ascii="Arial" w:hAnsi="Arial" w:cs="Arial"/>
                <w:b/>
                <w:highlight w:val="lightGray"/>
              </w:rPr>
            </w:pPr>
            <w:r w:rsidRPr="00781719">
              <w:rPr>
                <w:rFonts w:ascii="Arial" w:hAnsi="Arial" w:cs="Arial"/>
                <w:b/>
              </w:rPr>
              <w:t xml:space="preserve">Pregunta </w:t>
            </w:r>
            <w:proofErr w:type="spellStart"/>
            <w:r w:rsidRPr="00781719">
              <w:rPr>
                <w:rFonts w:ascii="Arial" w:hAnsi="Arial" w:cs="Arial"/>
                <w:b/>
              </w:rPr>
              <w:t>problematizadora</w:t>
            </w:r>
            <w:proofErr w:type="spellEnd"/>
          </w:p>
        </w:tc>
        <w:tc>
          <w:tcPr>
            <w:tcW w:w="8399" w:type="dxa"/>
            <w:gridSpan w:val="2"/>
          </w:tcPr>
          <w:p w:rsidR="004807F2" w:rsidRPr="00781719" w:rsidRDefault="004807F2" w:rsidP="00781719">
            <w:pPr>
              <w:spacing w:line="240" w:lineRule="auto"/>
              <w:jc w:val="center"/>
              <w:rPr>
                <w:rFonts w:ascii="Arial" w:hAnsi="Arial" w:cs="Arial"/>
                <w:b/>
              </w:rPr>
            </w:pPr>
            <w:r w:rsidRPr="00781719">
              <w:rPr>
                <w:rFonts w:ascii="Arial" w:hAnsi="Arial" w:cs="Arial"/>
                <w:b/>
              </w:rPr>
              <w:t>Núcleo de la moral</w:t>
            </w:r>
          </w:p>
        </w:tc>
      </w:tr>
      <w:tr w:rsidR="004807F2" w:rsidRPr="000D01F2" w:rsidTr="007F26B9">
        <w:tc>
          <w:tcPr>
            <w:tcW w:w="4255" w:type="dxa"/>
          </w:tcPr>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 xml:space="preserve">¿Es la moral un asunto exclusivo de la razón o </w:t>
            </w:r>
            <w:r w:rsidR="004D78CA">
              <w:rPr>
                <w:rFonts w:ascii="Arial" w:hAnsi="Arial" w:cs="Arial"/>
              </w:rPr>
              <w:t>i</w:t>
            </w:r>
            <w:r w:rsidR="004D78CA" w:rsidRPr="000D01F2">
              <w:rPr>
                <w:rFonts w:ascii="Arial" w:hAnsi="Arial" w:cs="Arial"/>
              </w:rPr>
              <w:t xml:space="preserve">nvolucra </w:t>
            </w:r>
            <w:r w:rsidRPr="000D01F2">
              <w:rPr>
                <w:rFonts w:ascii="Arial" w:hAnsi="Arial" w:cs="Arial"/>
              </w:rPr>
              <w:t>también la sensibilidad?</w:t>
            </w: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¿Es posible el accionar libre y autónomo de los individuos bajo la influencia de una diversidad de condicionamientos y valores morales?</w:t>
            </w: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¿Es necesaria la moral en una sociedad?</w:t>
            </w: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¿Es posible la existencia de unos valores morales universales sin detrimento de los valores propios de cada cultura?</w:t>
            </w: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¿Existen otra maneras de organizar la sociedad diferentes a las hasta ahora conocidas?</w:t>
            </w: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 xml:space="preserve">A la vez que el lenguaje permite la comunicación, </w:t>
            </w:r>
            <w:r w:rsidR="004D78CA">
              <w:rPr>
                <w:rFonts w:ascii="Arial" w:hAnsi="Arial" w:cs="Arial"/>
              </w:rPr>
              <w:t>¿</w:t>
            </w:r>
            <w:r w:rsidRPr="000D01F2">
              <w:rPr>
                <w:rFonts w:ascii="Arial" w:hAnsi="Arial" w:cs="Arial"/>
              </w:rPr>
              <w:t>también la constriñe con sus normas?</w:t>
            </w:r>
          </w:p>
          <w:p w:rsidR="004807F2" w:rsidRPr="000D01F2" w:rsidRDefault="004807F2" w:rsidP="00781719">
            <w:pPr>
              <w:spacing w:line="240" w:lineRule="auto"/>
              <w:jc w:val="both"/>
              <w:rPr>
                <w:rFonts w:ascii="Arial" w:hAnsi="Arial" w:cs="Arial"/>
              </w:rPr>
            </w:pPr>
            <w:r w:rsidRPr="000D01F2">
              <w:rPr>
                <w:rFonts w:ascii="Arial" w:hAnsi="Arial" w:cs="Arial"/>
              </w:rPr>
              <w:t>¿Acaso puede pensarse la finalidad de la vida humana al margen de las metas políticas de la sociedad?</w:t>
            </w:r>
          </w:p>
        </w:tc>
        <w:tc>
          <w:tcPr>
            <w:tcW w:w="8399" w:type="dxa"/>
            <w:gridSpan w:val="2"/>
          </w:tcPr>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Examino las razones de los demás y mis propias razones desde un punto de vista filosófico</w:t>
            </w:r>
            <w:r w:rsidR="00781719">
              <w:rPr>
                <w:rFonts w:ascii="Arial" w:hAnsi="Arial" w:cs="Arial"/>
              </w:rPr>
              <w:t>.</w:t>
            </w:r>
          </w:p>
          <w:p w:rsidR="004807F2" w:rsidRPr="000D01F2" w:rsidRDefault="004807F2" w:rsidP="00781719">
            <w:pPr>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Selecciono la información recibida y establezco el carácter filosófico de sus fuentes</w:t>
            </w:r>
            <w:r w:rsidR="00781719">
              <w:rPr>
                <w:rFonts w:ascii="Arial" w:hAnsi="Arial" w:cs="Arial"/>
              </w:rPr>
              <w:t>.</w:t>
            </w:r>
          </w:p>
          <w:p w:rsidR="004807F2" w:rsidRPr="000D01F2" w:rsidRDefault="004807F2" w:rsidP="00781719">
            <w:pPr>
              <w:autoSpaceDE w:val="0"/>
              <w:autoSpaceDN w:val="0"/>
              <w:adjustRightInd w:val="0"/>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proofErr w:type="spellStart"/>
            <w:r w:rsidRPr="000D01F2">
              <w:rPr>
                <w:rFonts w:ascii="Arial" w:hAnsi="Arial" w:cs="Arial"/>
              </w:rPr>
              <w:t>Participo</w:t>
            </w:r>
            <w:proofErr w:type="spellEnd"/>
            <w:r w:rsidRPr="000D01F2">
              <w:rPr>
                <w:rFonts w:ascii="Arial" w:hAnsi="Arial" w:cs="Arial"/>
              </w:rPr>
              <w:t xml:space="preserve"> activamente en las discusiones filosóficas que tienen lugar en el aula</w:t>
            </w:r>
            <w:r w:rsidR="00781719">
              <w:rPr>
                <w:rFonts w:ascii="Arial" w:hAnsi="Arial" w:cs="Arial"/>
              </w:rPr>
              <w:t>.</w:t>
            </w:r>
          </w:p>
          <w:p w:rsidR="004807F2" w:rsidRPr="000D01F2" w:rsidRDefault="004807F2" w:rsidP="00781719">
            <w:pPr>
              <w:autoSpaceDE w:val="0"/>
              <w:autoSpaceDN w:val="0"/>
              <w:adjustRightInd w:val="0"/>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Reconozco los contextos desde los cuales son formuladas las argumentaciones</w:t>
            </w:r>
            <w:r w:rsidR="00781719">
              <w:rPr>
                <w:rFonts w:ascii="Arial" w:hAnsi="Arial" w:cs="Arial"/>
              </w:rPr>
              <w:t>.</w:t>
            </w:r>
          </w:p>
          <w:p w:rsidR="004807F2" w:rsidRPr="000D01F2" w:rsidRDefault="004807F2" w:rsidP="00781719">
            <w:pPr>
              <w:autoSpaceDE w:val="0"/>
              <w:autoSpaceDN w:val="0"/>
              <w:adjustRightInd w:val="0"/>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Concibo cursos inéditos de acción para transformar la realidad a partir de la filosofía</w:t>
            </w:r>
            <w:r w:rsidR="00781719">
              <w:rPr>
                <w:rFonts w:ascii="Arial" w:hAnsi="Arial" w:cs="Arial"/>
              </w:rPr>
              <w:t>.</w:t>
            </w:r>
          </w:p>
          <w:p w:rsidR="004807F2" w:rsidRPr="000D01F2" w:rsidRDefault="004807F2" w:rsidP="00781719">
            <w:pPr>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Fomento el pensamiento divergente como expresión de libertad</w:t>
            </w:r>
            <w:r w:rsidR="00781719">
              <w:rPr>
                <w:rFonts w:ascii="Arial" w:hAnsi="Arial" w:cs="Arial"/>
              </w:rPr>
              <w:t>.</w:t>
            </w:r>
          </w:p>
          <w:p w:rsidR="004807F2" w:rsidRPr="000D01F2" w:rsidRDefault="004807F2" w:rsidP="00781719">
            <w:pPr>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Formulo preguntas que promueven la discusión filosófica y generan nuevas preguntas filosóficas</w:t>
            </w:r>
            <w:r w:rsidR="00781719">
              <w:rPr>
                <w:rFonts w:ascii="Arial" w:hAnsi="Arial" w:cs="Arial"/>
              </w:rPr>
              <w:t>.</w:t>
            </w:r>
          </w:p>
        </w:tc>
      </w:tr>
      <w:tr w:rsidR="00C06091" w:rsidRPr="000D01F2" w:rsidTr="00C7283E">
        <w:tc>
          <w:tcPr>
            <w:tcW w:w="4255" w:type="dxa"/>
          </w:tcPr>
          <w:p w:rsidR="00C06091" w:rsidRPr="00C06091" w:rsidRDefault="00C06091" w:rsidP="00C7283E">
            <w:pPr>
              <w:spacing w:line="240" w:lineRule="auto"/>
              <w:jc w:val="both"/>
              <w:rPr>
                <w:rFonts w:ascii="Arial" w:hAnsi="Arial" w:cs="Arial"/>
                <w:b/>
                <w:highlight w:val="lightGray"/>
              </w:rPr>
            </w:pPr>
            <w:r w:rsidRPr="00C06091">
              <w:rPr>
                <w:rFonts w:ascii="Arial" w:hAnsi="Arial" w:cs="Arial"/>
                <w:b/>
              </w:rPr>
              <w:t>Tópicos transversales de proyectos pedagógicos</w:t>
            </w:r>
          </w:p>
        </w:tc>
        <w:tc>
          <w:tcPr>
            <w:tcW w:w="8399" w:type="dxa"/>
            <w:gridSpan w:val="2"/>
          </w:tcPr>
          <w:p w:rsidR="00C06091" w:rsidRDefault="00C7283E" w:rsidP="00C7283E">
            <w:pPr>
              <w:spacing w:line="240" w:lineRule="auto"/>
              <w:jc w:val="both"/>
              <w:rPr>
                <w:rFonts w:ascii="Arial" w:hAnsi="Arial" w:cs="Arial"/>
                <w:sz w:val="24"/>
                <w:szCs w:val="24"/>
              </w:rPr>
            </w:pPr>
            <w:r w:rsidRPr="00EE397C">
              <w:rPr>
                <w:rFonts w:ascii="Arial" w:hAnsi="Arial" w:cs="Arial"/>
                <w:b/>
                <w:sz w:val="24"/>
                <w:szCs w:val="24"/>
              </w:rPr>
              <w:t>Democracia :</w:t>
            </w:r>
            <w:r w:rsidRPr="00EE397C">
              <w:rPr>
                <w:rFonts w:ascii="Arial" w:hAnsi="Arial" w:cs="Arial"/>
              </w:rPr>
              <w:t xml:space="preserve"> </w:t>
            </w:r>
            <w:r w:rsidRPr="00EE397C">
              <w:rPr>
                <w:rFonts w:ascii="Arial" w:hAnsi="Arial" w:cs="Arial"/>
                <w:sz w:val="24"/>
                <w:szCs w:val="24"/>
              </w:rPr>
              <w:t xml:space="preserve">En </w:t>
            </w:r>
            <w:smartTag w:uri="urn:schemas-microsoft-com:office:smarttags" w:element="PersonName">
              <w:smartTagPr>
                <w:attr w:name="ProductID" w:val="la Institución Educativa"/>
              </w:smartTagPr>
              <w:r w:rsidRPr="00EE397C">
                <w:rPr>
                  <w:rFonts w:ascii="Arial" w:hAnsi="Arial" w:cs="Arial"/>
                  <w:sz w:val="24"/>
                  <w:szCs w:val="24"/>
                </w:rPr>
                <w:t>la Institución Educativa</w:t>
              </w:r>
            </w:smartTag>
            <w:r w:rsidRPr="00EE397C">
              <w:rPr>
                <w:rFonts w:ascii="Arial" w:hAnsi="Arial" w:cs="Arial"/>
                <w:sz w:val="24"/>
                <w:szCs w:val="24"/>
              </w:rPr>
              <w:t xml:space="preserve"> se pretende formar personas en y para la democracia con el fin de construir un hombre capaz de resolver cotidianamente las situaciones de una manera </w:t>
            </w:r>
            <w:proofErr w:type="spellStart"/>
            <w:r w:rsidRPr="00EE397C">
              <w:rPr>
                <w:rFonts w:ascii="Arial" w:hAnsi="Arial" w:cs="Arial"/>
                <w:sz w:val="24"/>
                <w:szCs w:val="24"/>
              </w:rPr>
              <w:t>critica</w:t>
            </w:r>
            <w:proofErr w:type="spellEnd"/>
            <w:r w:rsidRPr="00EE397C">
              <w:rPr>
                <w:rFonts w:ascii="Arial" w:hAnsi="Arial" w:cs="Arial"/>
                <w:sz w:val="24"/>
                <w:szCs w:val="24"/>
              </w:rPr>
              <w:t xml:space="preserve"> – constructiva; esto implica aprender junto con el otro, retomar lo mejor de las partes para beneficio de todos y cuando se produzca n </w:t>
            </w:r>
            <w:r w:rsidRPr="00EE397C">
              <w:rPr>
                <w:rFonts w:ascii="Arial" w:hAnsi="Arial" w:cs="Arial"/>
                <w:sz w:val="24"/>
                <w:szCs w:val="24"/>
              </w:rPr>
              <w:lastRenderedPageBreak/>
              <w:t>desacuerdos poder seguir intentando si de veras queremos comprender lo que el otro dice</w:t>
            </w:r>
          </w:p>
          <w:p w:rsidR="00EE0570" w:rsidRDefault="00EE0570" w:rsidP="00EE0570">
            <w:pPr>
              <w:spacing w:line="240" w:lineRule="auto"/>
              <w:jc w:val="both"/>
              <w:rPr>
                <w:rFonts w:ascii="Arial" w:hAnsi="Arial" w:cs="Arial"/>
                <w:b/>
                <w:sz w:val="24"/>
                <w:szCs w:val="24"/>
              </w:rPr>
            </w:pPr>
            <w:r w:rsidRPr="00C7283E">
              <w:rPr>
                <w:rFonts w:ascii="Arial" w:hAnsi="Arial" w:cs="Arial"/>
                <w:b/>
                <w:sz w:val="24"/>
                <w:szCs w:val="24"/>
              </w:rPr>
              <w:t>Promoción de la lectura</w:t>
            </w:r>
            <w:r>
              <w:rPr>
                <w:rFonts w:ascii="Arial" w:hAnsi="Arial" w:cs="Arial"/>
                <w:b/>
                <w:sz w:val="24"/>
                <w:szCs w:val="24"/>
              </w:rPr>
              <w:t>:</w:t>
            </w:r>
          </w:p>
          <w:p w:rsidR="00EE0570" w:rsidRPr="00C06091" w:rsidRDefault="00EE0570" w:rsidP="00EE0570">
            <w:pPr>
              <w:spacing w:line="240" w:lineRule="auto"/>
              <w:jc w:val="both"/>
              <w:rPr>
                <w:rFonts w:ascii="Arial" w:hAnsi="Arial" w:cs="Arial"/>
              </w:rPr>
            </w:pPr>
            <w:r>
              <w:rPr>
                <w:rFonts w:ascii="Arial" w:hAnsi="Arial" w:cs="Arial"/>
                <w:sz w:val="24"/>
                <w:szCs w:val="24"/>
              </w:rPr>
              <w:t xml:space="preserve">Poner al alcance de los jóvenes de media </w:t>
            </w:r>
            <w:r w:rsidRPr="00C7283E">
              <w:rPr>
                <w:rFonts w:ascii="Arial" w:hAnsi="Arial" w:cs="Arial"/>
                <w:sz w:val="24"/>
                <w:szCs w:val="24"/>
              </w:rPr>
              <w:t xml:space="preserve"> los medios adecuados y suficientes para hacer posible los hábitos lectores y de la capacidad de disfrutar </w:t>
            </w:r>
            <w:r>
              <w:rPr>
                <w:rFonts w:ascii="Arial" w:hAnsi="Arial" w:cs="Arial"/>
                <w:sz w:val="24"/>
                <w:szCs w:val="24"/>
              </w:rPr>
              <w:t xml:space="preserve">y analizar contextos literarios y encontrar </w:t>
            </w:r>
            <w:r w:rsidRPr="00C7283E">
              <w:rPr>
                <w:rFonts w:ascii="Arial" w:hAnsi="Arial" w:cs="Arial"/>
                <w:sz w:val="24"/>
                <w:szCs w:val="24"/>
              </w:rPr>
              <w:t>el placer de la lectura</w:t>
            </w:r>
            <w:r>
              <w:rPr>
                <w:rFonts w:ascii="Arial" w:hAnsi="Arial" w:cs="Arial"/>
                <w:sz w:val="24"/>
                <w:szCs w:val="24"/>
              </w:rPr>
              <w:t>,</w:t>
            </w:r>
            <w:r w:rsidRPr="00C7283E">
              <w:rPr>
                <w:rFonts w:ascii="Arial" w:hAnsi="Arial" w:cs="Arial"/>
                <w:sz w:val="24"/>
                <w:szCs w:val="24"/>
              </w:rPr>
              <w:t xml:space="preserve"> ya que se considera que ésta es una herramienta imprescindible para el aprendizaje, básica para acceder a la sociedad del conocimiento y la cultura, y recomendable c</w:t>
            </w:r>
            <w:r>
              <w:rPr>
                <w:rFonts w:ascii="Arial" w:hAnsi="Arial" w:cs="Arial"/>
                <w:sz w:val="24"/>
                <w:szCs w:val="24"/>
              </w:rPr>
              <w:t>omo alternativa creativa del pensamiento</w:t>
            </w:r>
            <w:r w:rsidRPr="00C7283E">
              <w:rPr>
                <w:rFonts w:ascii="Arial" w:hAnsi="Arial" w:cs="Arial"/>
                <w:sz w:val="24"/>
                <w:szCs w:val="24"/>
              </w:rPr>
              <w:t>.</w:t>
            </w:r>
          </w:p>
        </w:tc>
      </w:tr>
      <w:tr w:rsidR="004807F2" w:rsidRPr="000D01F2" w:rsidTr="007F26B9">
        <w:tc>
          <w:tcPr>
            <w:tcW w:w="12654" w:type="dxa"/>
            <w:gridSpan w:val="3"/>
          </w:tcPr>
          <w:p w:rsidR="004807F2" w:rsidRPr="00781719" w:rsidRDefault="00781719" w:rsidP="00781719">
            <w:pPr>
              <w:spacing w:line="240" w:lineRule="auto"/>
              <w:jc w:val="center"/>
              <w:rPr>
                <w:rFonts w:ascii="Arial" w:hAnsi="Arial" w:cs="Arial"/>
                <w:b/>
              </w:rPr>
            </w:pPr>
            <w:r>
              <w:rPr>
                <w:rFonts w:ascii="Arial" w:hAnsi="Arial" w:cs="Arial"/>
                <w:b/>
              </w:rPr>
              <w:lastRenderedPageBreak/>
              <w:t>Indicadores de desempeño</w:t>
            </w:r>
          </w:p>
        </w:tc>
      </w:tr>
      <w:tr w:rsidR="004807F2" w:rsidRPr="000D01F2" w:rsidTr="007F26B9">
        <w:tc>
          <w:tcPr>
            <w:tcW w:w="4255" w:type="dxa"/>
          </w:tcPr>
          <w:p w:rsidR="004807F2" w:rsidRPr="00781719" w:rsidRDefault="004807F2" w:rsidP="00781719">
            <w:pPr>
              <w:spacing w:line="240" w:lineRule="auto"/>
              <w:jc w:val="center"/>
              <w:rPr>
                <w:rFonts w:ascii="Arial" w:hAnsi="Arial" w:cs="Arial"/>
                <w:b/>
              </w:rPr>
            </w:pPr>
            <w:r w:rsidRPr="00781719">
              <w:rPr>
                <w:rFonts w:ascii="Arial" w:hAnsi="Arial" w:cs="Arial"/>
                <w:b/>
              </w:rPr>
              <w:t>Saber conocer</w:t>
            </w:r>
          </w:p>
        </w:tc>
        <w:tc>
          <w:tcPr>
            <w:tcW w:w="4199" w:type="dxa"/>
          </w:tcPr>
          <w:p w:rsidR="004807F2" w:rsidRPr="00781719" w:rsidRDefault="004807F2" w:rsidP="00781719">
            <w:pPr>
              <w:spacing w:line="240" w:lineRule="auto"/>
              <w:jc w:val="center"/>
              <w:rPr>
                <w:rFonts w:ascii="Arial" w:hAnsi="Arial" w:cs="Arial"/>
                <w:b/>
              </w:rPr>
            </w:pPr>
            <w:r w:rsidRPr="00781719">
              <w:rPr>
                <w:rFonts w:ascii="Arial" w:hAnsi="Arial" w:cs="Arial"/>
                <w:b/>
              </w:rPr>
              <w:t>Saber hacer</w:t>
            </w:r>
          </w:p>
        </w:tc>
        <w:tc>
          <w:tcPr>
            <w:tcW w:w="4200" w:type="dxa"/>
          </w:tcPr>
          <w:p w:rsidR="004807F2" w:rsidRPr="00781719" w:rsidRDefault="004807F2" w:rsidP="00781719">
            <w:pPr>
              <w:spacing w:line="240" w:lineRule="auto"/>
              <w:jc w:val="center"/>
              <w:rPr>
                <w:rFonts w:ascii="Arial" w:hAnsi="Arial" w:cs="Arial"/>
                <w:b/>
              </w:rPr>
            </w:pPr>
            <w:r w:rsidRPr="00781719">
              <w:rPr>
                <w:rFonts w:ascii="Arial" w:hAnsi="Arial" w:cs="Arial"/>
                <w:b/>
              </w:rPr>
              <w:t>Saber ser</w:t>
            </w:r>
          </w:p>
        </w:tc>
      </w:tr>
      <w:tr w:rsidR="004807F2" w:rsidRPr="000D01F2" w:rsidTr="007F26B9">
        <w:tc>
          <w:tcPr>
            <w:tcW w:w="4255" w:type="dxa"/>
          </w:tcPr>
          <w:p w:rsidR="004807F2" w:rsidRPr="000D01F2" w:rsidRDefault="004807F2" w:rsidP="000D01F2">
            <w:pPr>
              <w:spacing w:line="240" w:lineRule="auto"/>
              <w:jc w:val="both"/>
              <w:rPr>
                <w:rFonts w:ascii="Arial" w:hAnsi="Arial" w:cs="Arial"/>
              </w:rPr>
            </w:pPr>
            <w:r w:rsidRPr="000D01F2">
              <w:rPr>
                <w:rFonts w:ascii="Arial" w:hAnsi="Arial" w:cs="Arial"/>
              </w:rPr>
              <w:t>Explica las características del ámbito moral y su diferencia con lo ético</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Relaciona el ámbito de lo moral con los principios socio-políticos del ciudadano</w:t>
            </w:r>
          </w:p>
          <w:p w:rsidR="004807F2" w:rsidRPr="000D01F2" w:rsidRDefault="004807F2" w:rsidP="000D01F2">
            <w:pPr>
              <w:spacing w:line="240" w:lineRule="auto"/>
              <w:jc w:val="both"/>
              <w:rPr>
                <w:rFonts w:ascii="Arial" w:hAnsi="Arial" w:cs="Arial"/>
              </w:rPr>
            </w:pPr>
          </w:p>
        </w:tc>
        <w:tc>
          <w:tcPr>
            <w:tcW w:w="4199" w:type="dxa"/>
          </w:tcPr>
          <w:p w:rsidR="004807F2" w:rsidRPr="000D01F2" w:rsidRDefault="004807F2" w:rsidP="000D01F2">
            <w:pPr>
              <w:spacing w:line="240" w:lineRule="auto"/>
              <w:jc w:val="both"/>
              <w:rPr>
                <w:rFonts w:ascii="Arial" w:hAnsi="Arial" w:cs="Arial"/>
              </w:rPr>
            </w:pPr>
            <w:r w:rsidRPr="000D01F2">
              <w:rPr>
                <w:rFonts w:ascii="Arial" w:hAnsi="Arial" w:cs="Arial"/>
              </w:rPr>
              <w:t>Observa y determina las condiciones que posibilitan el accionar libre, autónomo y responsable de los individuos</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 xml:space="preserve">Construye el concepto de ciudadanía, a partir de la argumentación y </w:t>
            </w:r>
            <w:r w:rsidR="004D78CA">
              <w:rPr>
                <w:rFonts w:ascii="Arial" w:hAnsi="Arial" w:cs="Arial"/>
              </w:rPr>
              <w:t xml:space="preserve">las </w:t>
            </w:r>
            <w:r w:rsidRPr="000D01F2">
              <w:rPr>
                <w:rFonts w:ascii="Arial" w:hAnsi="Arial" w:cs="Arial"/>
              </w:rPr>
              <w:t>discusiones filosóficas en torno al contexto social</w:t>
            </w:r>
          </w:p>
        </w:tc>
        <w:tc>
          <w:tcPr>
            <w:tcW w:w="4200" w:type="dxa"/>
          </w:tcPr>
          <w:p w:rsidR="004807F2" w:rsidRPr="000D01F2" w:rsidRDefault="004807F2" w:rsidP="000D01F2">
            <w:pPr>
              <w:spacing w:line="240" w:lineRule="auto"/>
              <w:jc w:val="both"/>
              <w:rPr>
                <w:rFonts w:ascii="Arial" w:hAnsi="Arial" w:cs="Arial"/>
              </w:rPr>
            </w:pPr>
            <w:r w:rsidRPr="000D01F2">
              <w:rPr>
                <w:rFonts w:ascii="Arial" w:hAnsi="Arial" w:cs="Arial"/>
              </w:rPr>
              <w:t xml:space="preserve">Interioriza aquellos valores morales que permiten la convivencia con los demás </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Integra los principios de la organización social en la formación de auténticos ciudadanos</w:t>
            </w:r>
          </w:p>
        </w:tc>
      </w:tr>
    </w:tbl>
    <w:p w:rsidR="004807F2" w:rsidRPr="000D01F2" w:rsidRDefault="004807F2" w:rsidP="000D01F2">
      <w:pPr>
        <w:spacing w:line="240" w:lineRule="auto"/>
        <w:jc w:val="both"/>
        <w:rPr>
          <w:rFonts w:ascii="Arial" w:hAnsi="Arial" w:cs="Arial"/>
        </w:rPr>
      </w:pPr>
    </w:p>
    <w:p w:rsidR="004807F2" w:rsidRDefault="004807F2" w:rsidP="000D01F2">
      <w:pPr>
        <w:spacing w:line="240" w:lineRule="auto"/>
        <w:jc w:val="both"/>
        <w:rPr>
          <w:rFonts w:ascii="Arial" w:hAnsi="Arial" w:cs="Arial"/>
        </w:rPr>
      </w:pPr>
    </w:p>
    <w:p w:rsidR="00781719" w:rsidRDefault="00781719" w:rsidP="000D01F2">
      <w:pPr>
        <w:spacing w:line="240" w:lineRule="auto"/>
        <w:jc w:val="both"/>
        <w:rPr>
          <w:rFonts w:ascii="Arial" w:hAnsi="Arial" w:cs="Arial"/>
        </w:rPr>
      </w:pPr>
    </w:p>
    <w:p w:rsidR="00781719" w:rsidRDefault="00781719" w:rsidP="000D01F2">
      <w:pPr>
        <w:spacing w:line="240" w:lineRule="auto"/>
        <w:jc w:val="both"/>
        <w:rPr>
          <w:rFonts w:ascii="Arial" w:hAnsi="Arial" w:cs="Arial"/>
        </w:rPr>
      </w:pPr>
    </w:p>
    <w:p w:rsidR="00781719" w:rsidRDefault="00781719" w:rsidP="000D01F2">
      <w:pPr>
        <w:spacing w:line="240" w:lineRule="auto"/>
        <w:jc w:val="both"/>
        <w:rPr>
          <w:rFonts w:ascii="Arial" w:hAnsi="Arial" w:cs="Arial"/>
        </w:rPr>
      </w:pPr>
    </w:p>
    <w:p w:rsidR="00781719" w:rsidRDefault="00781719" w:rsidP="000D01F2">
      <w:pPr>
        <w:spacing w:line="240" w:lineRule="auto"/>
        <w:jc w:val="both"/>
        <w:rPr>
          <w:rFonts w:ascii="Arial" w:hAnsi="Arial" w:cs="Arial"/>
        </w:rPr>
      </w:pPr>
    </w:p>
    <w:p w:rsidR="00781719" w:rsidRDefault="00781719" w:rsidP="000D01F2">
      <w:pPr>
        <w:spacing w:line="240" w:lineRule="auto"/>
        <w:jc w:val="both"/>
        <w:rPr>
          <w:rFonts w:ascii="Arial" w:hAnsi="Arial" w:cs="Arial"/>
        </w:rPr>
      </w:pPr>
    </w:p>
    <w:p w:rsidR="00781719" w:rsidRDefault="00781719" w:rsidP="000D01F2">
      <w:pPr>
        <w:spacing w:line="240" w:lineRule="auto"/>
        <w:jc w:val="both"/>
        <w:rPr>
          <w:rFonts w:ascii="Arial" w:hAnsi="Arial" w:cs="Arial"/>
        </w:rPr>
      </w:pPr>
    </w:p>
    <w:p w:rsidR="00781719" w:rsidRDefault="00781719" w:rsidP="000D01F2">
      <w:pPr>
        <w:spacing w:line="240" w:lineRule="auto"/>
        <w:jc w:val="both"/>
        <w:rPr>
          <w:rFonts w:ascii="Arial" w:hAnsi="Arial" w:cs="Arial"/>
        </w:rPr>
      </w:pPr>
    </w:p>
    <w:p w:rsidR="00781719" w:rsidRDefault="00781719" w:rsidP="000D01F2">
      <w:pPr>
        <w:spacing w:line="240" w:lineRule="auto"/>
        <w:jc w:val="both"/>
        <w:rPr>
          <w:rFonts w:ascii="Arial" w:hAnsi="Arial" w:cs="Arial"/>
        </w:rPr>
      </w:pPr>
    </w:p>
    <w:p w:rsidR="00781719" w:rsidRPr="00781719" w:rsidRDefault="006E0EC5" w:rsidP="006E0EC5">
      <w:pPr>
        <w:pStyle w:val="Ttulo2"/>
      </w:pPr>
      <w:r>
        <w:t>6</w:t>
      </w:r>
      <w:r w:rsidR="00781719" w:rsidRPr="00781719">
        <w:t>.2. Grado undécimo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446"/>
      </w:tblGrid>
      <w:tr w:rsidR="004807F2" w:rsidRPr="000D01F2" w:rsidTr="007F26B9">
        <w:tc>
          <w:tcPr>
            <w:tcW w:w="6323" w:type="dxa"/>
          </w:tcPr>
          <w:p w:rsidR="004807F2" w:rsidRPr="000D01F2" w:rsidRDefault="004807F2" w:rsidP="000D01F2">
            <w:pPr>
              <w:spacing w:line="240" w:lineRule="auto"/>
              <w:jc w:val="both"/>
              <w:rPr>
                <w:rFonts w:ascii="Arial" w:hAnsi="Arial" w:cs="Arial"/>
              </w:rPr>
            </w:pPr>
            <w:r w:rsidRPr="000D01F2">
              <w:rPr>
                <w:rFonts w:ascii="Arial" w:hAnsi="Arial" w:cs="Arial"/>
              </w:rPr>
              <w:t>Área: Filosofía</w:t>
            </w:r>
          </w:p>
        </w:tc>
        <w:tc>
          <w:tcPr>
            <w:tcW w:w="6331" w:type="dxa"/>
          </w:tcPr>
          <w:p w:rsidR="004807F2" w:rsidRPr="000D01F2" w:rsidRDefault="004807F2" w:rsidP="000D01F2">
            <w:pPr>
              <w:spacing w:line="240" w:lineRule="auto"/>
              <w:jc w:val="both"/>
              <w:rPr>
                <w:rFonts w:ascii="Arial" w:hAnsi="Arial" w:cs="Arial"/>
              </w:rPr>
            </w:pPr>
            <w:r w:rsidRPr="000D01F2">
              <w:rPr>
                <w:rFonts w:ascii="Arial" w:hAnsi="Arial" w:cs="Arial"/>
              </w:rPr>
              <w:t>Grado: Undécimo</w:t>
            </w:r>
          </w:p>
        </w:tc>
      </w:tr>
      <w:tr w:rsidR="004807F2" w:rsidRPr="000D01F2" w:rsidTr="007F26B9">
        <w:tc>
          <w:tcPr>
            <w:tcW w:w="12654" w:type="dxa"/>
            <w:gridSpan w:val="2"/>
          </w:tcPr>
          <w:p w:rsidR="004807F2" w:rsidRPr="000D01F2" w:rsidRDefault="004807F2" w:rsidP="000D01F2">
            <w:pPr>
              <w:spacing w:line="240" w:lineRule="auto"/>
              <w:jc w:val="both"/>
              <w:rPr>
                <w:rFonts w:ascii="Arial" w:hAnsi="Arial" w:cs="Arial"/>
              </w:rPr>
            </w:pPr>
            <w:r w:rsidRPr="000D01F2">
              <w:rPr>
                <w:rFonts w:ascii="Arial" w:hAnsi="Arial" w:cs="Arial"/>
              </w:rPr>
              <w:t>Docentes:</w:t>
            </w:r>
          </w:p>
        </w:tc>
      </w:tr>
      <w:tr w:rsidR="004807F2" w:rsidRPr="000D01F2" w:rsidTr="007F26B9">
        <w:tc>
          <w:tcPr>
            <w:tcW w:w="12654" w:type="dxa"/>
            <w:gridSpan w:val="2"/>
          </w:tcPr>
          <w:p w:rsidR="004807F2" w:rsidRPr="000D01F2" w:rsidRDefault="0095572B" w:rsidP="000D01F2">
            <w:pPr>
              <w:spacing w:line="240" w:lineRule="auto"/>
              <w:jc w:val="both"/>
              <w:rPr>
                <w:rFonts w:ascii="Arial" w:hAnsi="Arial" w:cs="Arial"/>
              </w:rPr>
            </w:pPr>
            <w:r w:rsidRPr="000D01F2">
              <w:rPr>
                <w:rFonts w:ascii="Arial" w:hAnsi="Arial" w:cs="Arial"/>
              </w:rPr>
              <w:t xml:space="preserve">Objetivo: </w:t>
            </w:r>
            <w:r w:rsidR="004807F2" w:rsidRPr="000D01F2">
              <w:rPr>
                <w:rFonts w:ascii="Arial" w:hAnsi="Arial" w:cs="Arial"/>
              </w:rPr>
              <w:t>Desarrollar habilidades para realizar disertaciones y escritos argumentados a partir de temas y problemas filosóficos significativos para ampliar la comprensión del mundo que lo rodea y tomar posición como ciudadano.</w:t>
            </w:r>
          </w:p>
          <w:p w:rsidR="004807F2" w:rsidRPr="000D01F2" w:rsidRDefault="004807F2" w:rsidP="000D01F2">
            <w:pPr>
              <w:spacing w:line="240" w:lineRule="auto"/>
              <w:jc w:val="both"/>
              <w:rPr>
                <w:rFonts w:ascii="Arial" w:hAnsi="Arial" w:cs="Arial"/>
              </w:rPr>
            </w:pPr>
          </w:p>
        </w:tc>
      </w:tr>
      <w:tr w:rsidR="004807F2" w:rsidRPr="000D01F2" w:rsidTr="007F26B9">
        <w:tc>
          <w:tcPr>
            <w:tcW w:w="12654" w:type="dxa"/>
            <w:gridSpan w:val="2"/>
          </w:tcPr>
          <w:p w:rsidR="004807F2" w:rsidRPr="000D01F2" w:rsidRDefault="004807F2" w:rsidP="000D01F2">
            <w:pPr>
              <w:spacing w:line="240" w:lineRule="auto"/>
              <w:jc w:val="both"/>
              <w:rPr>
                <w:rFonts w:ascii="Arial" w:hAnsi="Arial" w:cs="Arial"/>
              </w:rPr>
            </w:pPr>
            <w:r w:rsidRPr="000D01F2">
              <w:rPr>
                <w:rFonts w:ascii="Arial" w:hAnsi="Arial" w:cs="Arial"/>
              </w:rPr>
              <w:t>Competencias: Crítica, dialógica y creativa.</w:t>
            </w:r>
          </w:p>
          <w:p w:rsidR="004807F2" w:rsidRPr="000D01F2" w:rsidRDefault="004807F2" w:rsidP="000D01F2">
            <w:pPr>
              <w:spacing w:line="240" w:lineRule="auto"/>
              <w:jc w:val="both"/>
              <w:rPr>
                <w:rFonts w:ascii="Arial" w:hAnsi="Arial" w:cs="Arial"/>
              </w:rPr>
            </w:pPr>
          </w:p>
        </w:tc>
      </w:tr>
    </w:tbl>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794"/>
        <w:gridCol w:w="2892"/>
      </w:tblGrid>
      <w:tr w:rsidR="0095572B" w:rsidRPr="000D01F2" w:rsidTr="003C630C">
        <w:tc>
          <w:tcPr>
            <w:tcW w:w="9054" w:type="dxa"/>
            <w:gridSpan w:val="3"/>
          </w:tcPr>
          <w:p w:rsidR="0095572B" w:rsidRPr="00781719" w:rsidRDefault="0095572B" w:rsidP="00781719">
            <w:pPr>
              <w:spacing w:line="240" w:lineRule="auto"/>
              <w:jc w:val="center"/>
              <w:rPr>
                <w:rFonts w:ascii="Arial" w:hAnsi="Arial" w:cs="Arial"/>
                <w:b/>
              </w:rPr>
            </w:pPr>
            <w:r w:rsidRPr="00781719">
              <w:rPr>
                <w:rFonts w:ascii="Arial" w:hAnsi="Arial" w:cs="Arial"/>
                <w:b/>
              </w:rPr>
              <w:t>Período 1</w:t>
            </w:r>
          </w:p>
        </w:tc>
      </w:tr>
      <w:tr w:rsidR="004807F2" w:rsidRPr="000D01F2" w:rsidTr="003C630C">
        <w:tc>
          <w:tcPr>
            <w:tcW w:w="3206" w:type="dxa"/>
          </w:tcPr>
          <w:p w:rsidR="004807F2" w:rsidRPr="00781719" w:rsidRDefault="004807F2" w:rsidP="00781719">
            <w:pPr>
              <w:spacing w:line="240" w:lineRule="auto"/>
              <w:jc w:val="center"/>
              <w:rPr>
                <w:rFonts w:ascii="Arial" w:hAnsi="Arial" w:cs="Arial"/>
                <w:b/>
              </w:rPr>
            </w:pPr>
            <w:r w:rsidRPr="00781719">
              <w:rPr>
                <w:rFonts w:ascii="Arial" w:hAnsi="Arial" w:cs="Arial"/>
                <w:b/>
              </w:rPr>
              <w:t xml:space="preserve">Pregunta </w:t>
            </w:r>
            <w:proofErr w:type="spellStart"/>
            <w:r w:rsidRPr="00781719">
              <w:rPr>
                <w:rFonts w:ascii="Arial" w:hAnsi="Arial" w:cs="Arial"/>
                <w:b/>
              </w:rPr>
              <w:t>problematizadora</w:t>
            </w:r>
            <w:proofErr w:type="spellEnd"/>
          </w:p>
        </w:tc>
        <w:tc>
          <w:tcPr>
            <w:tcW w:w="5848" w:type="dxa"/>
            <w:gridSpan w:val="2"/>
          </w:tcPr>
          <w:p w:rsidR="004807F2" w:rsidRPr="00781719" w:rsidRDefault="004807F2" w:rsidP="00781719">
            <w:pPr>
              <w:spacing w:line="240" w:lineRule="auto"/>
              <w:jc w:val="center"/>
              <w:rPr>
                <w:rFonts w:ascii="Arial" w:hAnsi="Arial" w:cs="Arial"/>
                <w:b/>
              </w:rPr>
            </w:pPr>
            <w:r w:rsidRPr="00781719">
              <w:rPr>
                <w:rFonts w:ascii="Arial" w:hAnsi="Arial" w:cs="Arial"/>
                <w:b/>
              </w:rPr>
              <w:t>Núcleo del conocimiento</w:t>
            </w:r>
          </w:p>
        </w:tc>
      </w:tr>
      <w:tr w:rsidR="004807F2" w:rsidRPr="000D01F2" w:rsidTr="003C630C">
        <w:tc>
          <w:tcPr>
            <w:tcW w:w="3206" w:type="dxa"/>
          </w:tcPr>
          <w:p w:rsidR="004807F2" w:rsidRPr="000D01F2" w:rsidRDefault="004807F2" w:rsidP="00781719">
            <w:pPr>
              <w:spacing w:line="240" w:lineRule="auto"/>
              <w:jc w:val="both"/>
              <w:rPr>
                <w:rFonts w:ascii="Arial" w:hAnsi="Arial" w:cs="Arial"/>
                <w:lang w:val="es-ES"/>
              </w:rPr>
            </w:pPr>
            <w:r w:rsidRPr="000D01F2">
              <w:rPr>
                <w:rFonts w:ascii="Arial" w:hAnsi="Arial" w:cs="Arial"/>
                <w:lang w:val="es-ES"/>
              </w:rPr>
              <w:t>¿Qué tipos de conocimiento pueden intervenir en el análisis de un mismo problema filosófico?</w:t>
            </w:r>
          </w:p>
          <w:p w:rsidR="004807F2" w:rsidRPr="000D01F2" w:rsidRDefault="004807F2" w:rsidP="00781719">
            <w:pPr>
              <w:spacing w:line="240" w:lineRule="auto"/>
              <w:jc w:val="both"/>
              <w:rPr>
                <w:rFonts w:ascii="Arial" w:hAnsi="Arial" w:cs="Arial"/>
                <w:lang w:val="es-ES"/>
              </w:rPr>
            </w:pPr>
            <w:r w:rsidRPr="000D01F2">
              <w:rPr>
                <w:rFonts w:ascii="Arial" w:hAnsi="Arial" w:cs="Arial"/>
                <w:lang w:val="es-ES"/>
              </w:rPr>
              <w:t>¿Por qué se cree que el saber científico es superior al saber popular?</w:t>
            </w:r>
          </w:p>
          <w:p w:rsidR="004807F2" w:rsidRPr="000D01F2" w:rsidRDefault="004807F2" w:rsidP="00781719">
            <w:pPr>
              <w:autoSpaceDE w:val="0"/>
              <w:autoSpaceDN w:val="0"/>
              <w:adjustRightInd w:val="0"/>
              <w:spacing w:line="240" w:lineRule="auto"/>
              <w:jc w:val="both"/>
              <w:rPr>
                <w:rFonts w:ascii="Arial" w:hAnsi="Arial" w:cs="Arial"/>
                <w:lang w:val="es-ES"/>
              </w:rPr>
            </w:pPr>
            <w:r w:rsidRPr="000D01F2">
              <w:rPr>
                <w:rFonts w:ascii="Arial" w:hAnsi="Arial" w:cs="Arial"/>
                <w:lang w:val="es-ES"/>
              </w:rPr>
              <w:t>¿Es cierto que el tiempo es infinitamente divisible y que transcurre desde el pasado hacia el futuro?</w:t>
            </w:r>
          </w:p>
          <w:p w:rsidR="004807F2" w:rsidRPr="000D01F2" w:rsidRDefault="00E457E6" w:rsidP="009F65BA">
            <w:pPr>
              <w:spacing w:line="240" w:lineRule="auto"/>
              <w:jc w:val="both"/>
              <w:rPr>
                <w:rFonts w:ascii="Arial" w:hAnsi="Arial" w:cs="Arial"/>
              </w:rPr>
            </w:pPr>
            <w:r w:rsidRPr="000D01F2">
              <w:rPr>
                <w:rFonts w:ascii="Arial" w:hAnsi="Arial" w:cs="Arial"/>
                <w:lang w:val="es-ES"/>
              </w:rPr>
              <w:t>¿Cómo encontrar errores en la argumentación propia o de los demás?, o ¿</w:t>
            </w:r>
            <w:r w:rsidR="009F65BA">
              <w:rPr>
                <w:rFonts w:ascii="Arial" w:hAnsi="Arial" w:cs="Arial"/>
                <w:lang w:val="es-ES"/>
              </w:rPr>
              <w:t>c</w:t>
            </w:r>
            <w:r w:rsidR="009F65BA" w:rsidRPr="000D01F2">
              <w:rPr>
                <w:rFonts w:ascii="Arial" w:hAnsi="Arial" w:cs="Arial"/>
                <w:lang w:val="es-ES"/>
              </w:rPr>
              <w:t xml:space="preserve">ómo </w:t>
            </w:r>
            <w:r w:rsidRPr="000D01F2">
              <w:rPr>
                <w:rFonts w:ascii="Arial" w:hAnsi="Arial" w:cs="Arial"/>
                <w:lang w:val="es-ES"/>
              </w:rPr>
              <w:t>evitar engaños en los discursos?</w:t>
            </w:r>
          </w:p>
        </w:tc>
        <w:tc>
          <w:tcPr>
            <w:tcW w:w="5848" w:type="dxa"/>
            <w:gridSpan w:val="2"/>
          </w:tcPr>
          <w:p w:rsidR="004807F2" w:rsidRPr="000D01F2" w:rsidRDefault="004807F2" w:rsidP="00781719">
            <w:pPr>
              <w:spacing w:line="240" w:lineRule="auto"/>
              <w:jc w:val="both"/>
              <w:rPr>
                <w:rFonts w:ascii="Arial" w:hAnsi="Arial" w:cs="Arial"/>
              </w:rPr>
            </w:pPr>
            <w:r w:rsidRPr="000D01F2">
              <w:rPr>
                <w:rFonts w:ascii="Arial" w:hAnsi="Arial" w:cs="Arial"/>
              </w:rPr>
              <w:t>Articulo la filosofía con otras perspectivas disciplinarias en el tratamiento de los problemas filosóficos</w:t>
            </w:r>
            <w:r w:rsidR="00781719">
              <w:rPr>
                <w:rFonts w:ascii="Arial" w:hAnsi="Arial" w:cs="Arial"/>
              </w:rPr>
              <w:t>.</w:t>
            </w:r>
          </w:p>
          <w:p w:rsidR="004807F2" w:rsidRPr="000D01F2" w:rsidRDefault="004807F2" w:rsidP="00781719">
            <w:pPr>
              <w:spacing w:line="240" w:lineRule="auto"/>
              <w:jc w:val="both"/>
              <w:rPr>
                <w:rFonts w:ascii="Arial" w:hAnsi="Arial" w:cs="Arial"/>
              </w:rPr>
            </w:pPr>
          </w:p>
          <w:p w:rsidR="004807F2" w:rsidRPr="000D01F2" w:rsidRDefault="004807F2" w:rsidP="00781719">
            <w:pPr>
              <w:spacing w:line="240" w:lineRule="auto"/>
              <w:jc w:val="both"/>
              <w:rPr>
                <w:rFonts w:ascii="Arial" w:hAnsi="Arial" w:cs="Arial"/>
              </w:rPr>
            </w:pPr>
            <w:r w:rsidRPr="000D01F2">
              <w:rPr>
                <w:rFonts w:ascii="Arial" w:hAnsi="Arial" w:cs="Arial"/>
              </w:rPr>
              <w:t>Demuestro enunciados filosóficos a partir de argumentos contrapuestos</w:t>
            </w:r>
            <w:r w:rsidR="00781719">
              <w:rPr>
                <w:rFonts w:ascii="Arial" w:hAnsi="Arial" w:cs="Arial"/>
              </w:rPr>
              <w:t>.</w:t>
            </w:r>
          </w:p>
          <w:p w:rsidR="004807F2" w:rsidRPr="000D01F2" w:rsidRDefault="004807F2" w:rsidP="00781719">
            <w:pPr>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Propongo nuevas soluciones a problemas filosóficos ya conocidos</w:t>
            </w:r>
            <w:r w:rsidR="00781719">
              <w:rPr>
                <w:rFonts w:ascii="Arial" w:hAnsi="Arial" w:cs="Arial"/>
              </w:rPr>
              <w:t>.</w:t>
            </w:r>
          </w:p>
          <w:p w:rsidR="004807F2" w:rsidRPr="000D01F2" w:rsidRDefault="004807F2" w:rsidP="00781719">
            <w:pPr>
              <w:spacing w:line="240" w:lineRule="auto"/>
              <w:jc w:val="both"/>
              <w:rPr>
                <w:rFonts w:ascii="Arial" w:hAnsi="Arial" w:cs="Arial"/>
              </w:rPr>
            </w:pPr>
          </w:p>
          <w:p w:rsidR="004807F2" w:rsidRPr="000D01F2" w:rsidRDefault="004807F2" w:rsidP="00781719">
            <w:pPr>
              <w:spacing w:line="240" w:lineRule="auto"/>
              <w:jc w:val="both"/>
              <w:rPr>
                <w:rFonts w:ascii="Arial" w:hAnsi="Arial" w:cs="Arial"/>
              </w:rPr>
            </w:pPr>
            <w:r w:rsidRPr="000D01F2">
              <w:rPr>
                <w:rFonts w:ascii="Arial" w:hAnsi="Arial" w:cs="Arial"/>
              </w:rPr>
              <w:t>Manejo conceptos, operaciones y principios lógicos</w:t>
            </w:r>
            <w:r w:rsidR="00781719">
              <w:rPr>
                <w:rFonts w:ascii="Arial" w:hAnsi="Arial" w:cs="Arial"/>
              </w:rPr>
              <w:t>.</w:t>
            </w:r>
          </w:p>
        </w:tc>
      </w:tr>
      <w:tr w:rsidR="00C06091" w:rsidRPr="000D01F2" w:rsidTr="003C630C">
        <w:tc>
          <w:tcPr>
            <w:tcW w:w="3206" w:type="dxa"/>
          </w:tcPr>
          <w:p w:rsidR="00C06091" w:rsidRPr="00C06091" w:rsidRDefault="00C06091" w:rsidP="00C7283E">
            <w:pPr>
              <w:spacing w:line="240" w:lineRule="auto"/>
              <w:jc w:val="both"/>
              <w:rPr>
                <w:rFonts w:ascii="Arial" w:hAnsi="Arial" w:cs="Arial"/>
                <w:b/>
                <w:highlight w:val="lightGray"/>
              </w:rPr>
            </w:pPr>
            <w:r w:rsidRPr="00C06091">
              <w:rPr>
                <w:rFonts w:ascii="Arial" w:hAnsi="Arial" w:cs="Arial"/>
                <w:b/>
              </w:rPr>
              <w:t>Tópicos transversales de proyectos pedagógicos</w:t>
            </w:r>
          </w:p>
        </w:tc>
        <w:tc>
          <w:tcPr>
            <w:tcW w:w="5848" w:type="dxa"/>
            <w:gridSpan w:val="2"/>
          </w:tcPr>
          <w:p w:rsidR="00C06091" w:rsidRPr="00C06091" w:rsidRDefault="00C7283E" w:rsidP="00C7283E">
            <w:pPr>
              <w:spacing w:line="240" w:lineRule="auto"/>
              <w:jc w:val="both"/>
              <w:rPr>
                <w:rFonts w:ascii="Arial" w:hAnsi="Arial" w:cs="Arial"/>
              </w:rPr>
            </w:pPr>
            <w:r w:rsidRPr="00EE397C">
              <w:rPr>
                <w:rFonts w:ascii="Arial" w:hAnsi="Arial" w:cs="Arial"/>
                <w:b/>
                <w:sz w:val="24"/>
                <w:szCs w:val="24"/>
              </w:rPr>
              <w:t>Democracia :</w:t>
            </w:r>
            <w:r w:rsidRPr="00EE397C">
              <w:rPr>
                <w:rFonts w:ascii="Arial" w:hAnsi="Arial" w:cs="Arial"/>
              </w:rPr>
              <w:t xml:space="preserve"> </w:t>
            </w:r>
            <w:r w:rsidRPr="00EE397C">
              <w:rPr>
                <w:rFonts w:ascii="Arial" w:hAnsi="Arial" w:cs="Arial"/>
                <w:sz w:val="24"/>
                <w:szCs w:val="24"/>
              </w:rPr>
              <w:t xml:space="preserve">En </w:t>
            </w:r>
            <w:smartTag w:uri="urn:schemas-microsoft-com:office:smarttags" w:element="PersonName">
              <w:smartTagPr>
                <w:attr w:name="ProductID" w:val="la Institución Educativa"/>
              </w:smartTagPr>
              <w:r w:rsidRPr="00EE397C">
                <w:rPr>
                  <w:rFonts w:ascii="Arial" w:hAnsi="Arial" w:cs="Arial"/>
                  <w:sz w:val="24"/>
                  <w:szCs w:val="24"/>
                </w:rPr>
                <w:t>la Institución Educativa</w:t>
              </w:r>
            </w:smartTag>
            <w:r w:rsidRPr="00EE397C">
              <w:rPr>
                <w:rFonts w:ascii="Arial" w:hAnsi="Arial" w:cs="Arial"/>
                <w:sz w:val="24"/>
                <w:szCs w:val="24"/>
              </w:rPr>
              <w:t xml:space="preserve"> se pretende formar personas en y para la democracia con el fin de construir un hombre capaz de resolver cotidianamente las situaciones de una manera </w:t>
            </w:r>
            <w:proofErr w:type="spellStart"/>
            <w:r w:rsidRPr="00EE397C">
              <w:rPr>
                <w:rFonts w:ascii="Arial" w:hAnsi="Arial" w:cs="Arial"/>
                <w:sz w:val="24"/>
                <w:szCs w:val="24"/>
              </w:rPr>
              <w:t>critica</w:t>
            </w:r>
            <w:proofErr w:type="spellEnd"/>
            <w:r w:rsidRPr="00EE397C">
              <w:rPr>
                <w:rFonts w:ascii="Arial" w:hAnsi="Arial" w:cs="Arial"/>
                <w:sz w:val="24"/>
                <w:szCs w:val="24"/>
              </w:rPr>
              <w:t xml:space="preserve"> – constructiva; esto implica aprender junto con el otro, retomar lo mejor de las partes para beneficio de todos y cuando se produzca n desacuerdos poder seguir intentando si de veras queremos comprender lo que el otro dice</w:t>
            </w:r>
          </w:p>
        </w:tc>
      </w:tr>
      <w:tr w:rsidR="004807F2" w:rsidRPr="000D01F2" w:rsidTr="003C630C">
        <w:tc>
          <w:tcPr>
            <w:tcW w:w="9054" w:type="dxa"/>
            <w:gridSpan w:val="3"/>
          </w:tcPr>
          <w:p w:rsidR="004807F2" w:rsidRPr="00781719" w:rsidRDefault="00781719" w:rsidP="000D01F2">
            <w:pPr>
              <w:spacing w:line="240" w:lineRule="auto"/>
              <w:jc w:val="center"/>
              <w:rPr>
                <w:rFonts w:ascii="Arial" w:hAnsi="Arial" w:cs="Arial"/>
                <w:b/>
              </w:rPr>
            </w:pPr>
            <w:r w:rsidRPr="00781719">
              <w:rPr>
                <w:rFonts w:ascii="Arial" w:hAnsi="Arial" w:cs="Arial"/>
                <w:b/>
              </w:rPr>
              <w:t>Indicadores de desempeño</w:t>
            </w:r>
          </w:p>
        </w:tc>
      </w:tr>
      <w:tr w:rsidR="004807F2" w:rsidRPr="000D01F2" w:rsidTr="003C630C">
        <w:tc>
          <w:tcPr>
            <w:tcW w:w="3206" w:type="dxa"/>
          </w:tcPr>
          <w:p w:rsidR="004807F2" w:rsidRPr="00781719" w:rsidRDefault="004807F2" w:rsidP="000D01F2">
            <w:pPr>
              <w:spacing w:line="240" w:lineRule="auto"/>
              <w:jc w:val="both"/>
              <w:rPr>
                <w:rFonts w:ascii="Arial" w:hAnsi="Arial" w:cs="Arial"/>
                <w:b/>
              </w:rPr>
            </w:pPr>
            <w:r w:rsidRPr="00781719">
              <w:rPr>
                <w:rFonts w:ascii="Arial" w:hAnsi="Arial" w:cs="Arial"/>
                <w:b/>
              </w:rPr>
              <w:t>Saber conocer</w:t>
            </w:r>
          </w:p>
        </w:tc>
        <w:tc>
          <w:tcPr>
            <w:tcW w:w="2876" w:type="dxa"/>
          </w:tcPr>
          <w:p w:rsidR="004807F2" w:rsidRPr="00781719" w:rsidRDefault="004807F2" w:rsidP="000D01F2">
            <w:pPr>
              <w:spacing w:line="240" w:lineRule="auto"/>
              <w:jc w:val="both"/>
              <w:rPr>
                <w:rFonts w:ascii="Arial" w:hAnsi="Arial" w:cs="Arial"/>
                <w:b/>
              </w:rPr>
            </w:pPr>
            <w:r w:rsidRPr="00781719">
              <w:rPr>
                <w:rFonts w:ascii="Arial" w:hAnsi="Arial" w:cs="Arial"/>
                <w:b/>
              </w:rPr>
              <w:t>Saber hacer</w:t>
            </w:r>
          </w:p>
        </w:tc>
        <w:tc>
          <w:tcPr>
            <w:tcW w:w="2972" w:type="dxa"/>
          </w:tcPr>
          <w:p w:rsidR="004807F2" w:rsidRPr="00781719" w:rsidRDefault="004807F2" w:rsidP="000D01F2">
            <w:pPr>
              <w:spacing w:line="240" w:lineRule="auto"/>
              <w:jc w:val="both"/>
              <w:rPr>
                <w:rFonts w:ascii="Arial" w:hAnsi="Arial" w:cs="Arial"/>
                <w:b/>
              </w:rPr>
            </w:pPr>
            <w:r w:rsidRPr="00781719">
              <w:rPr>
                <w:rFonts w:ascii="Arial" w:hAnsi="Arial" w:cs="Arial"/>
                <w:b/>
              </w:rPr>
              <w:t>Saber ser</w:t>
            </w:r>
          </w:p>
        </w:tc>
      </w:tr>
      <w:tr w:rsidR="004807F2" w:rsidRPr="000D01F2" w:rsidTr="003C630C">
        <w:tc>
          <w:tcPr>
            <w:tcW w:w="3206" w:type="dxa"/>
          </w:tcPr>
          <w:p w:rsidR="004807F2" w:rsidRPr="000D01F2" w:rsidRDefault="004807F2" w:rsidP="000D01F2">
            <w:pPr>
              <w:spacing w:line="240" w:lineRule="auto"/>
              <w:jc w:val="both"/>
              <w:rPr>
                <w:rFonts w:ascii="Arial" w:hAnsi="Arial" w:cs="Arial"/>
              </w:rPr>
            </w:pPr>
            <w:r w:rsidRPr="000D01F2">
              <w:rPr>
                <w:rFonts w:ascii="Arial" w:hAnsi="Arial" w:cs="Arial"/>
              </w:rPr>
              <w:t>Describe los diferentes problemas que genera la reflexión filosófica</w:t>
            </w:r>
            <w:r w:rsidR="00781719">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Explica el propósito y la utilidad de la lógica fortaleciendo su análisis crítico</w:t>
            </w:r>
            <w:r w:rsidR="00781719">
              <w:rPr>
                <w:rFonts w:ascii="Arial" w:hAnsi="Arial" w:cs="Arial"/>
              </w:rPr>
              <w:t>.</w:t>
            </w:r>
          </w:p>
          <w:p w:rsidR="004807F2" w:rsidRPr="000D01F2" w:rsidRDefault="004807F2" w:rsidP="000D01F2">
            <w:pPr>
              <w:spacing w:line="240" w:lineRule="auto"/>
              <w:jc w:val="both"/>
              <w:rPr>
                <w:rFonts w:ascii="Arial" w:hAnsi="Arial" w:cs="Arial"/>
              </w:rPr>
            </w:pPr>
          </w:p>
        </w:tc>
        <w:tc>
          <w:tcPr>
            <w:tcW w:w="2876" w:type="dxa"/>
          </w:tcPr>
          <w:p w:rsidR="004807F2" w:rsidRPr="000D01F2" w:rsidRDefault="004807F2" w:rsidP="000D01F2">
            <w:pPr>
              <w:spacing w:line="240" w:lineRule="auto"/>
              <w:jc w:val="both"/>
              <w:rPr>
                <w:rFonts w:ascii="Arial" w:hAnsi="Arial" w:cs="Arial"/>
              </w:rPr>
            </w:pPr>
            <w:r w:rsidRPr="000D01F2">
              <w:rPr>
                <w:rFonts w:ascii="Arial" w:hAnsi="Arial" w:cs="Arial"/>
              </w:rPr>
              <w:t>Indaga y justifica aspectos de otras disciplinas que pueden aportar en el análisis de problemas filosóficos.</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Utiliza conceptos, operaciones y principios lógicos para distinguir argumentos correctos de incorrectos</w:t>
            </w:r>
            <w:r w:rsidR="00781719">
              <w:rPr>
                <w:rFonts w:ascii="Arial" w:hAnsi="Arial" w:cs="Arial"/>
              </w:rPr>
              <w:t>.</w:t>
            </w:r>
          </w:p>
        </w:tc>
        <w:tc>
          <w:tcPr>
            <w:tcW w:w="2972" w:type="dxa"/>
          </w:tcPr>
          <w:p w:rsidR="004807F2" w:rsidRPr="000D01F2" w:rsidRDefault="004807F2" w:rsidP="000D01F2">
            <w:pPr>
              <w:spacing w:line="240" w:lineRule="auto"/>
              <w:jc w:val="both"/>
              <w:rPr>
                <w:rFonts w:ascii="Arial" w:hAnsi="Arial" w:cs="Arial"/>
              </w:rPr>
            </w:pPr>
            <w:r w:rsidRPr="000D01F2">
              <w:rPr>
                <w:rFonts w:ascii="Arial" w:hAnsi="Arial" w:cs="Arial"/>
              </w:rPr>
              <w:t>Acepta la importancia de los problemas filosóficos como orientación para afrontar sus propias inquietudes</w:t>
            </w:r>
            <w:r w:rsidR="00781719">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Implementa el razonamiento lógico en la resolución de sus problemas cotidianos</w:t>
            </w:r>
            <w:r w:rsidR="00781719">
              <w:rPr>
                <w:rFonts w:ascii="Arial" w:hAnsi="Arial" w:cs="Arial"/>
              </w:rPr>
              <w:t>.</w:t>
            </w:r>
          </w:p>
          <w:p w:rsidR="004807F2" w:rsidRPr="000D01F2" w:rsidRDefault="004807F2" w:rsidP="000D01F2">
            <w:pPr>
              <w:spacing w:line="240" w:lineRule="auto"/>
              <w:jc w:val="both"/>
              <w:rPr>
                <w:rFonts w:ascii="Arial" w:hAnsi="Arial" w:cs="Arial"/>
              </w:rPr>
            </w:pPr>
          </w:p>
        </w:tc>
      </w:tr>
    </w:tbl>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811"/>
        <w:gridCol w:w="2723"/>
      </w:tblGrid>
      <w:tr w:rsidR="006978A6" w:rsidRPr="000D01F2" w:rsidTr="003C630C">
        <w:tc>
          <w:tcPr>
            <w:tcW w:w="9054" w:type="dxa"/>
            <w:gridSpan w:val="3"/>
          </w:tcPr>
          <w:p w:rsidR="006978A6" w:rsidRPr="00781719" w:rsidRDefault="006978A6" w:rsidP="00781719">
            <w:pPr>
              <w:spacing w:line="240" w:lineRule="auto"/>
              <w:jc w:val="center"/>
              <w:rPr>
                <w:rFonts w:ascii="Arial" w:hAnsi="Arial" w:cs="Arial"/>
                <w:b/>
              </w:rPr>
            </w:pPr>
            <w:r w:rsidRPr="00781719">
              <w:rPr>
                <w:rFonts w:ascii="Arial" w:hAnsi="Arial" w:cs="Arial"/>
                <w:b/>
              </w:rPr>
              <w:lastRenderedPageBreak/>
              <w:t>Período 2</w:t>
            </w:r>
          </w:p>
        </w:tc>
      </w:tr>
      <w:tr w:rsidR="004807F2" w:rsidRPr="000D01F2" w:rsidTr="003C630C">
        <w:tc>
          <w:tcPr>
            <w:tcW w:w="3344" w:type="dxa"/>
          </w:tcPr>
          <w:p w:rsidR="004807F2" w:rsidRPr="00781719" w:rsidRDefault="004807F2" w:rsidP="00781719">
            <w:pPr>
              <w:spacing w:line="240" w:lineRule="auto"/>
              <w:jc w:val="center"/>
              <w:rPr>
                <w:rFonts w:ascii="Arial" w:hAnsi="Arial" w:cs="Arial"/>
                <w:b/>
                <w:highlight w:val="lightGray"/>
              </w:rPr>
            </w:pPr>
            <w:r w:rsidRPr="00781719">
              <w:rPr>
                <w:rFonts w:ascii="Arial" w:hAnsi="Arial" w:cs="Arial"/>
                <w:b/>
              </w:rPr>
              <w:t xml:space="preserve">Pregunta </w:t>
            </w:r>
            <w:proofErr w:type="spellStart"/>
            <w:r w:rsidRPr="00781719">
              <w:rPr>
                <w:rFonts w:ascii="Arial" w:hAnsi="Arial" w:cs="Arial"/>
                <w:b/>
              </w:rPr>
              <w:t>problematizadora</w:t>
            </w:r>
            <w:proofErr w:type="spellEnd"/>
          </w:p>
        </w:tc>
        <w:tc>
          <w:tcPr>
            <w:tcW w:w="5710" w:type="dxa"/>
            <w:gridSpan w:val="2"/>
          </w:tcPr>
          <w:p w:rsidR="004807F2" w:rsidRPr="00781719" w:rsidRDefault="004807F2" w:rsidP="00781719">
            <w:pPr>
              <w:spacing w:line="240" w:lineRule="auto"/>
              <w:jc w:val="center"/>
              <w:rPr>
                <w:rFonts w:ascii="Arial" w:hAnsi="Arial" w:cs="Arial"/>
                <w:b/>
              </w:rPr>
            </w:pPr>
            <w:r w:rsidRPr="00781719">
              <w:rPr>
                <w:rFonts w:ascii="Arial" w:hAnsi="Arial" w:cs="Arial"/>
                <w:b/>
              </w:rPr>
              <w:t>Núcleo del conocimiento</w:t>
            </w:r>
          </w:p>
        </w:tc>
      </w:tr>
      <w:tr w:rsidR="004807F2" w:rsidRPr="000D01F2" w:rsidTr="003C630C">
        <w:tc>
          <w:tcPr>
            <w:tcW w:w="3344" w:type="dxa"/>
          </w:tcPr>
          <w:p w:rsidR="004807F2" w:rsidRPr="000D01F2" w:rsidRDefault="004807F2" w:rsidP="00781719">
            <w:pPr>
              <w:autoSpaceDE w:val="0"/>
              <w:autoSpaceDN w:val="0"/>
              <w:adjustRightInd w:val="0"/>
              <w:spacing w:line="240" w:lineRule="auto"/>
              <w:jc w:val="both"/>
              <w:rPr>
                <w:rFonts w:ascii="Arial" w:hAnsi="Arial" w:cs="Arial"/>
                <w:lang w:val="es-ES"/>
              </w:rPr>
            </w:pPr>
            <w:r w:rsidRPr="000D01F2">
              <w:rPr>
                <w:rFonts w:ascii="Arial" w:hAnsi="Arial" w:cs="Arial"/>
                <w:lang w:val="es-ES"/>
              </w:rPr>
              <w:t>¿Cuál es el sentido que tiene publicar los resultados de la investigación científica?</w:t>
            </w:r>
          </w:p>
          <w:p w:rsidR="004807F2" w:rsidRPr="000D01F2" w:rsidRDefault="004807F2" w:rsidP="00781719">
            <w:pPr>
              <w:autoSpaceDE w:val="0"/>
              <w:autoSpaceDN w:val="0"/>
              <w:adjustRightInd w:val="0"/>
              <w:spacing w:line="240" w:lineRule="auto"/>
              <w:jc w:val="both"/>
              <w:rPr>
                <w:rFonts w:ascii="Arial" w:hAnsi="Arial" w:cs="Arial"/>
                <w:lang w:val="es-ES"/>
              </w:rPr>
            </w:pPr>
            <w:r w:rsidRPr="000D01F2">
              <w:rPr>
                <w:rFonts w:ascii="Arial" w:hAnsi="Arial" w:cs="Arial"/>
                <w:lang w:val="es-ES"/>
              </w:rPr>
              <w:t>¿Cómo establecer que una información es realmente cierta?</w:t>
            </w:r>
          </w:p>
          <w:p w:rsidR="004807F2" w:rsidRPr="000D01F2" w:rsidRDefault="004807F2" w:rsidP="00781719">
            <w:pPr>
              <w:spacing w:line="240" w:lineRule="auto"/>
              <w:jc w:val="both"/>
              <w:rPr>
                <w:rFonts w:ascii="Arial" w:hAnsi="Arial" w:cs="Arial"/>
                <w:lang w:val="es-ES"/>
              </w:rPr>
            </w:pPr>
            <w:r w:rsidRPr="000D01F2">
              <w:rPr>
                <w:rFonts w:ascii="Arial" w:hAnsi="Arial" w:cs="Arial"/>
                <w:lang w:val="es-ES"/>
              </w:rPr>
              <w:t>¿Cuáles son las razones para justificar la confianza que se tiene hoy en el conocimiento científico?</w:t>
            </w:r>
          </w:p>
          <w:p w:rsidR="004807F2" w:rsidRPr="000D01F2" w:rsidRDefault="004807F2" w:rsidP="00781719">
            <w:pPr>
              <w:autoSpaceDE w:val="0"/>
              <w:autoSpaceDN w:val="0"/>
              <w:adjustRightInd w:val="0"/>
              <w:spacing w:line="240" w:lineRule="auto"/>
              <w:jc w:val="both"/>
              <w:rPr>
                <w:rFonts w:ascii="Arial" w:hAnsi="Arial" w:cs="Arial"/>
                <w:lang w:val="es-ES"/>
              </w:rPr>
            </w:pPr>
            <w:r w:rsidRPr="000D01F2">
              <w:rPr>
                <w:rFonts w:ascii="Arial" w:hAnsi="Arial" w:cs="Arial"/>
                <w:lang w:val="es-ES"/>
              </w:rPr>
              <w:t>¿Cuál es la diferencia entre la inteligencia humana y la inteligencia de los computadores? ¿Pueden estos llegar a sustituirla?</w:t>
            </w:r>
          </w:p>
          <w:p w:rsidR="004807F2" w:rsidRPr="000D01F2" w:rsidRDefault="004807F2" w:rsidP="00781719">
            <w:pPr>
              <w:spacing w:line="240" w:lineRule="auto"/>
              <w:jc w:val="both"/>
              <w:rPr>
                <w:rFonts w:ascii="Arial" w:hAnsi="Arial" w:cs="Arial"/>
                <w:lang w:val="es-ES"/>
              </w:rPr>
            </w:pPr>
            <w:r w:rsidRPr="000D01F2">
              <w:rPr>
                <w:rFonts w:ascii="Arial" w:hAnsi="Arial" w:cs="Arial"/>
                <w:lang w:val="es-ES"/>
              </w:rPr>
              <w:t>¿Cómo se caracteriza el conocimiento a partir del desarrollo individual, social y cultural del ser humano?</w:t>
            </w:r>
          </w:p>
        </w:tc>
        <w:tc>
          <w:tcPr>
            <w:tcW w:w="5710" w:type="dxa"/>
            <w:gridSpan w:val="2"/>
          </w:tcPr>
          <w:p w:rsidR="004807F2" w:rsidRPr="000D01F2" w:rsidRDefault="004807F2" w:rsidP="00781719">
            <w:pPr>
              <w:spacing w:line="240" w:lineRule="auto"/>
              <w:jc w:val="both"/>
              <w:rPr>
                <w:rFonts w:ascii="Arial" w:hAnsi="Arial" w:cs="Arial"/>
              </w:rPr>
            </w:pPr>
            <w:r w:rsidRPr="000D01F2">
              <w:rPr>
                <w:rFonts w:ascii="Arial" w:hAnsi="Arial" w:cs="Arial"/>
              </w:rPr>
              <w:t>Hago uso adecuado del lenguaje oral y escrito para promover la interacción social</w:t>
            </w:r>
            <w:r w:rsidR="00781719">
              <w:rPr>
                <w:rFonts w:ascii="Arial" w:hAnsi="Arial" w:cs="Arial"/>
              </w:rPr>
              <w:t>.</w:t>
            </w:r>
          </w:p>
          <w:p w:rsidR="004807F2" w:rsidRPr="000D01F2" w:rsidRDefault="004807F2" w:rsidP="00781719">
            <w:pPr>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Pongo en entredicho creencias y opiniones del sentido común para someterlas al examen filosófico</w:t>
            </w:r>
            <w:r w:rsidR="00781719">
              <w:rPr>
                <w:rFonts w:ascii="Arial" w:hAnsi="Arial" w:cs="Arial"/>
              </w:rPr>
              <w:t>.</w:t>
            </w:r>
          </w:p>
          <w:p w:rsidR="004807F2" w:rsidRPr="000D01F2" w:rsidRDefault="004807F2" w:rsidP="00781719">
            <w:pPr>
              <w:spacing w:line="240" w:lineRule="auto"/>
              <w:jc w:val="both"/>
              <w:rPr>
                <w:rFonts w:ascii="Arial" w:hAnsi="Arial" w:cs="Arial"/>
              </w:rPr>
            </w:pPr>
          </w:p>
          <w:p w:rsidR="004807F2" w:rsidRPr="000D01F2" w:rsidRDefault="004807F2" w:rsidP="00781719">
            <w:pPr>
              <w:spacing w:line="240" w:lineRule="auto"/>
              <w:jc w:val="both"/>
              <w:rPr>
                <w:rFonts w:ascii="Arial" w:hAnsi="Arial" w:cs="Arial"/>
              </w:rPr>
            </w:pPr>
            <w:r w:rsidRPr="000D01F2">
              <w:rPr>
                <w:rFonts w:ascii="Arial" w:hAnsi="Arial" w:cs="Arial"/>
              </w:rPr>
              <w:t>Reconozco los contextos desde los cuales son formuladas las argumentaciones</w:t>
            </w:r>
            <w:r w:rsidR="00781719">
              <w:rPr>
                <w:rFonts w:ascii="Arial" w:hAnsi="Arial" w:cs="Arial"/>
              </w:rPr>
              <w:t>.</w:t>
            </w:r>
          </w:p>
          <w:p w:rsidR="004807F2" w:rsidRPr="000D01F2" w:rsidRDefault="004807F2" w:rsidP="00781719">
            <w:pPr>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Formulo nuevos problemas filosóficos a partir de los datos hallados en la experiencia</w:t>
            </w:r>
            <w:r w:rsidR="00781719">
              <w:rPr>
                <w:rFonts w:ascii="Arial" w:hAnsi="Arial" w:cs="Arial"/>
              </w:rPr>
              <w:t>.</w:t>
            </w:r>
          </w:p>
          <w:p w:rsidR="004807F2" w:rsidRPr="000D01F2" w:rsidRDefault="004807F2" w:rsidP="00781719">
            <w:pPr>
              <w:autoSpaceDE w:val="0"/>
              <w:autoSpaceDN w:val="0"/>
              <w:adjustRightInd w:val="0"/>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Propongo nuevas interpretaciones de textos filosóficos conocidos y de otras expresiones socioculturales</w:t>
            </w:r>
            <w:r w:rsidR="00781719">
              <w:rPr>
                <w:rFonts w:ascii="Arial" w:hAnsi="Arial" w:cs="Arial"/>
              </w:rPr>
              <w:t>.</w:t>
            </w:r>
          </w:p>
        </w:tc>
      </w:tr>
      <w:tr w:rsidR="00C06091" w:rsidRPr="000D01F2" w:rsidTr="003C630C">
        <w:tc>
          <w:tcPr>
            <w:tcW w:w="3344" w:type="dxa"/>
          </w:tcPr>
          <w:p w:rsidR="00C06091" w:rsidRPr="00C06091" w:rsidRDefault="00C06091" w:rsidP="00C7283E">
            <w:pPr>
              <w:spacing w:line="240" w:lineRule="auto"/>
              <w:jc w:val="both"/>
              <w:rPr>
                <w:rFonts w:ascii="Arial" w:hAnsi="Arial" w:cs="Arial"/>
                <w:b/>
                <w:highlight w:val="lightGray"/>
              </w:rPr>
            </w:pPr>
            <w:r w:rsidRPr="00C06091">
              <w:rPr>
                <w:rFonts w:ascii="Arial" w:hAnsi="Arial" w:cs="Arial"/>
                <w:b/>
              </w:rPr>
              <w:t>Tópicos transversales de proyectos pedagógicos</w:t>
            </w:r>
          </w:p>
        </w:tc>
        <w:tc>
          <w:tcPr>
            <w:tcW w:w="5710" w:type="dxa"/>
            <w:gridSpan w:val="2"/>
          </w:tcPr>
          <w:p w:rsidR="00C06091" w:rsidRDefault="00C7283E" w:rsidP="00C7283E">
            <w:pPr>
              <w:spacing w:line="240" w:lineRule="auto"/>
              <w:jc w:val="both"/>
              <w:rPr>
                <w:rFonts w:ascii="Arial" w:hAnsi="Arial" w:cs="Arial"/>
                <w:sz w:val="24"/>
                <w:szCs w:val="24"/>
              </w:rPr>
            </w:pPr>
            <w:r w:rsidRPr="00EE397C">
              <w:rPr>
                <w:rFonts w:ascii="Arial" w:hAnsi="Arial" w:cs="Arial"/>
                <w:b/>
                <w:sz w:val="24"/>
                <w:szCs w:val="24"/>
              </w:rPr>
              <w:t>Democracia :</w:t>
            </w:r>
            <w:r w:rsidRPr="00EE397C">
              <w:rPr>
                <w:rFonts w:ascii="Arial" w:hAnsi="Arial" w:cs="Arial"/>
              </w:rPr>
              <w:t xml:space="preserve"> </w:t>
            </w:r>
            <w:r w:rsidRPr="00EE397C">
              <w:rPr>
                <w:rFonts w:ascii="Arial" w:hAnsi="Arial" w:cs="Arial"/>
                <w:sz w:val="24"/>
                <w:szCs w:val="24"/>
              </w:rPr>
              <w:t xml:space="preserve">En </w:t>
            </w:r>
            <w:smartTag w:uri="urn:schemas-microsoft-com:office:smarttags" w:element="PersonName">
              <w:smartTagPr>
                <w:attr w:name="ProductID" w:val="la Institución Educativa"/>
              </w:smartTagPr>
              <w:r w:rsidRPr="00EE397C">
                <w:rPr>
                  <w:rFonts w:ascii="Arial" w:hAnsi="Arial" w:cs="Arial"/>
                  <w:sz w:val="24"/>
                  <w:szCs w:val="24"/>
                </w:rPr>
                <w:t>la Institución Educativa</w:t>
              </w:r>
            </w:smartTag>
            <w:r w:rsidRPr="00EE397C">
              <w:rPr>
                <w:rFonts w:ascii="Arial" w:hAnsi="Arial" w:cs="Arial"/>
                <w:sz w:val="24"/>
                <w:szCs w:val="24"/>
              </w:rPr>
              <w:t xml:space="preserve"> se pretende formar personas en y para la democracia con el fin de construir un hombre capaz de resolver cotidianamente las situaciones de una manera </w:t>
            </w:r>
            <w:proofErr w:type="spellStart"/>
            <w:r w:rsidRPr="00EE397C">
              <w:rPr>
                <w:rFonts w:ascii="Arial" w:hAnsi="Arial" w:cs="Arial"/>
                <w:sz w:val="24"/>
                <w:szCs w:val="24"/>
              </w:rPr>
              <w:t>critica</w:t>
            </w:r>
            <w:proofErr w:type="spellEnd"/>
            <w:r w:rsidRPr="00EE397C">
              <w:rPr>
                <w:rFonts w:ascii="Arial" w:hAnsi="Arial" w:cs="Arial"/>
                <w:sz w:val="24"/>
                <w:szCs w:val="24"/>
              </w:rPr>
              <w:t xml:space="preserve"> – constructiva; esto implica aprender junto con el otro, retomar lo mejor de las partes para beneficio de todos y cuando se produzca n desacuerdos poder seguir intentando si de veras queremos comprender lo que el otro dice</w:t>
            </w:r>
          </w:p>
          <w:p w:rsidR="00EE0570" w:rsidRDefault="00EE0570" w:rsidP="00EE0570">
            <w:pPr>
              <w:spacing w:line="240" w:lineRule="auto"/>
              <w:jc w:val="both"/>
              <w:rPr>
                <w:rFonts w:ascii="Arial" w:hAnsi="Arial" w:cs="Arial"/>
                <w:b/>
                <w:sz w:val="24"/>
                <w:szCs w:val="24"/>
              </w:rPr>
            </w:pPr>
            <w:r w:rsidRPr="00C7283E">
              <w:rPr>
                <w:rFonts w:ascii="Arial" w:hAnsi="Arial" w:cs="Arial"/>
                <w:b/>
                <w:sz w:val="24"/>
                <w:szCs w:val="24"/>
              </w:rPr>
              <w:t>Promoción de la lectura</w:t>
            </w:r>
            <w:r>
              <w:rPr>
                <w:rFonts w:ascii="Arial" w:hAnsi="Arial" w:cs="Arial"/>
                <w:b/>
                <w:sz w:val="24"/>
                <w:szCs w:val="24"/>
              </w:rPr>
              <w:t>:</w:t>
            </w:r>
          </w:p>
          <w:p w:rsidR="00EE0570" w:rsidRPr="00C06091" w:rsidRDefault="00EE0570" w:rsidP="00EE0570">
            <w:pPr>
              <w:spacing w:line="240" w:lineRule="auto"/>
              <w:jc w:val="both"/>
              <w:rPr>
                <w:rFonts w:ascii="Arial" w:hAnsi="Arial" w:cs="Arial"/>
              </w:rPr>
            </w:pPr>
            <w:r>
              <w:rPr>
                <w:rFonts w:ascii="Arial" w:hAnsi="Arial" w:cs="Arial"/>
                <w:sz w:val="24"/>
                <w:szCs w:val="24"/>
              </w:rPr>
              <w:t xml:space="preserve">Poner al alcance de los jóvenes de media </w:t>
            </w:r>
            <w:r w:rsidRPr="00C7283E">
              <w:rPr>
                <w:rFonts w:ascii="Arial" w:hAnsi="Arial" w:cs="Arial"/>
                <w:sz w:val="24"/>
                <w:szCs w:val="24"/>
              </w:rPr>
              <w:t xml:space="preserve"> los medios adecuados y suficientes para hacer posible los hábitos lectores y de la capacidad de disfrutar </w:t>
            </w:r>
            <w:r>
              <w:rPr>
                <w:rFonts w:ascii="Arial" w:hAnsi="Arial" w:cs="Arial"/>
                <w:sz w:val="24"/>
                <w:szCs w:val="24"/>
              </w:rPr>
              <w:t xml:space="preserve">y analizar contextos literarios y encontrar </w:t>
            </w:r>
            <w:r w:rsidRPr="00C7283E">
              <w:rPr>
                <w:rFonts w:ascii="Arial" w:hAnsi="Arial" w:cs="Arial"/>
                <w:sz w:val="24"/>
                <w:szCs w:val="24"/>
              </w:rPr>
              <w:t>el placer de la lectura</w:t>
            </w:r>
            <w:r>
              <w:rPr>
                <w:rFonts w:ascii="Arial" w:hAnsi="Arial" w:cs="Arial"/>
                <w:sz w:val="24"/>
                <w:szCs w:val="24"/>
              </w:rPr>
              <w:t>,</w:t>
            </w:r>
            <w:r w:rsidRPr="00C7283E">
              <w:rPr>
                <w:rFonts w:ascii="Arial" w:hAnsi="Arial" w:cs="Arial"/>
                <w:sz w:val="24"/>
                <w:szCs w:val="24"/>
              </w:rPr>
              <w:t xml:space="preserve"> ya que se considera que ésta es una herramienta imprescindible para el aprendizaje, básica para acceder a la sociedad del conocimiento y la cultura, y recomendable c</w:t>
            </w:r>
            <w:r>
              <w:rPr>
                <w:rFonts w:ascii="Arial" w:hAnsi="Arial" w:cs="Arial"/>
                <w:sz w:val="24"/>
                <w:szCs w:val="24"/>
              </w:rPr>
              <w:t>omo alternativa creativa del pensamiento</w:t>
            </w:r>
            <w:r w:rsidRPr="00C7283E">
              <w:rPr>
                <w:rFonts w:ascii="Arial" w:hAnsi="Arial" w:cs="Arial"/>
                <w:sz w:val="24"/>
                <w:szCs w:val="24"/>
              </w:rPr>
              <w:t>.</w:t>
            </w:r>
          </w:p>
        </w:tc>
      </w:tr>
      <w:tr w:rsidR="004807F2" w:rsidRPr="000D01F2" w:rsidTr="003C630C">
        <w:tc>
          <w:tcPr>
            <w:tcW w:w="9054" w:type="dxa"/>
            <w:gridSpan w:val="3"/>
          </w:tcPr>
          <w:p w:rsidR="004807F2" w:rsidRPr="00781719" w:rsidRDefault="00781719" w:rsidP="00781719">
            <w:pPr>
              <w:spacing w:line="240" w:lineRule="auto"/>
              <w:jc w:val="center"/>
              <w:rPr>
                <w:rFonts w:ascii="Arial" w:hAnsi="Arial" w:cs="Arial"/>
                <w:b/>
              </w:rPr>
            </w:pPr>
            <w:r>
              <w:rPr>
                <w:rFonts w:ascii="Arial" w:hAnsi="Arial" w:cs="Arial"/>
                <w:b/>
              </w:rPr>
              <w:t>Indicadores de desempeño</w:t>
            </w:r>
          </w:p>
        </w:tc>
      </w:tr>
      <w:tr w:rsidR="004807F2" w:rsidRPr="000D01F2" w:rsidTr="003C630C">
        <w:tc>
          <w:tcPr>
            <w:tcW w:w="3344" w:type="dxa"/>
          </w:tcPr>
          <w:p w:rsidR="004807F2" w:rsidRPr="00781719" w:rsidRDefault="004807F2" w:rsidP="00781719">
            <w:pPr>
              <w:spacing w:line="240" w:lineRule="auto"/>
              <w:jc w:val="center"/>
              <w:rPr>
                <w:rFonts w:ascii="Arial" w:hAnsi="Arial" w:cs="Arial"/>
                <w:b/>
              </w:rPr>
            </w:pPr>
            <w:r w:rsidRPr="00781719">
              <w:rPr>
                <w:rFonts w:ascii="Arial" w:hAnsi="Arial" w:cs="Arial"/>
                <w:b/>
              </w:rPr>
              <w:t>Saber conocer</w:t>
            </w:r>
          </w:p>
        </w:tc>
        <w:tc>
          <w:tcPr>
            <w:tcW w:w="2892" w:type="dxa"/>
          </w:tcPr>
          <w:p w:rsidR="004807F2" w:rsidRPr="00781719" w:rsidRDefault="004807F2" w:rsidP="00781719">
            <w:pPr>
              <w:spacing w:line="240" w:lineRule="auto"/>
              <w:jc w:val="center"/>
              <w:rPr>
                <w:rFonts w:ascii="Arial" w:hAnsi="Arial" w:cs="Arial"/>
                <w:b/>
              </w:rPr>
            </w:pPr>
            <w:r w:rsidRPr="00781719">
              <w:rPr>
                <w:rFonts w:ascii="Arial" w:hAnsi="Arial" w:cs="Arial"/>
                <w:b/>
              </w:rPr>
              <w:t>Saber hacer</w:t>
            </w:r>
          </w:p>
        </w:tc>
        <w:tc>
          <w:tcPr>
            <w:tcW w:w="2818" w:type="dxa"/>
          </w:tcPr>
          <w:p w:rsidR="004807F2" w:rsidRPr="00781719" w:rsidRDefault="004807F2" w:rsidP="00781719">
            <w:pPr>
              <w:spacing w:line="240" w:lineRule="auto"/>
              <w:jc w:val="center"/>
              <w:rPr>
                <w:rFonts w:ascii="Arial" w:hAnsi="Arial" w:cs="Arial"/>
                <w:b/>
              </w:rPr>
            </w:pPr>
            <w:r w:rsidRPr="00781719">
              <w:rPr>
                <w:rFonts w:ascii="Arial" w:hAnsi="Arial" w:cs="Arial"/>
                <w:b/>
              </w:rPr>
              <w:t>Saber ser</w:t>
            </w:r>
          </w:p>
        </w:tc>
      </w:tr>
      <w:tr w:rsidR="004807F2" w:rsidRPr="000D01F2" w:rsidTr="003C630C">
        <w:tc>
          <w:tcPr>
            <w:tcW w:w="3344" w:type="dxa"/>
          </w:tcPr>
          <w:p w:rsidR="004807F2" w:rsidRPr="000D01F2" w:rsidRDefault="004807F2" w:rsidP="000D01F2">
            <w:pPr>
              <w:spacing w:line="240" w:lineRule="auto"/>
              <w:jc w:val="both"/>
              <w:rPr>
                <w:rFonts w:ascii="Arial" w:hAnsi="Arial" w:cs="Arial"/>
                <w:lang w:val="es-ES"/>
              </w:rPr>
            </w:pPr>
            <w:r w:rsidRPr="000D01F2">
              <w:rPr>
                <w:rFonts w:ascii="Arial" w:hAnsi="Arial" w:cs="Arial"/>
                <w:lang w:val="es-ES"/>
              </w:rPr>
              <w:lastRenderedPageBreak/>
              <w:t xml:space="preserve">Analiza los alcances y </w:t>
            </w:r>
            <w:r w:rsidR="0029677F">
              <w:rPr>
                <w:rFonts w:ascii="Arial" w:hAnsi="Arial" w:cs="Arial"/>
                <w:lang w:val="es-ES"/>
              </w:rPr>
              <w:t xml:space="preserve">las </w:t>
            </w:r>
            <w:r w:rsidRPr="000D01F2">
              <w:rPr>
                <w:rFonts w:ascii="Arial" w:hAnsi="Arial" w:cs="Arial"/>
                <w:lang w:val="es-ES"/>
              </w:rPr>
              <w:t>posibilidades del conocimiento científico</w:t>
            </w:r>
            <w:r w:rsidR="00781719">
              <w:rPr>
                <w:rFonts w:ascii="Arial" w:hAnsi="Arial" w:cs="Arial"/>
                <w:lang w:val="es-ES"/>
              </w:rPr>
              <w:t>,</w:t>
            </w:r>
            <w:r w:rsidRPr="000D01F2">
              <w:rPr>
                <w:rFonts w:ascii="Arial" w:hAnsi="Arial" w:cs="Arial"/>
              </w:rPr>
              <w:t>identificando</w:t>
            </w:r>
            <w:r w:rsidR="00781719">
              <w:rPr>
                <w:rFonts w:ascii="Arial" w:hAnsi="Arial" w:cs="Arial"/>
                <w:lang w:val="es-ES"/>
              </w:rPr>
              <w:t xml:space="preserve">las razones que </w:t>
            </w:r>
            <w:r w:rsidRPr="000D01F2">
              <w:rPr>
                <w:rFonts w:ascii="Arial" w:hAnsi="Arial" w:cs="Arial"/>
                <w:lang w:val="es-ES"/>
              </w:rPr>
              <w:t>justifican su confianza actual en él</w:t>
            </w:r>
            <w:r w:rsidR="00781719">
              <w:rPr>
                <w:rFonts w:ascii="Arial" w:hAnsi="Arial" w:cs="Arial"/>
                <w:lang w:val="es-ES"/>
              </w:rPr>
              <w:t>.</w:t>
            </w:r>
          </w:p>
          <w:p w:rsidR="004807F2" w:rsidRPr="000D01F2" w:rsidRDefault="004807F2" w:rsidP="000D01F2">
            <w:pPr>
              <w:spacing w:line="240" w:lineRule="auto"/>
              <w:jc w:val="both"/>
              <w:rPr>
                <w:rFonts w:ascii="Arial" w:hAnsi="Arial" w:cs="Arial"/>
                <w:lang w:val="es-ES"/>
              </w:rPr>
            </w:pPr>
          </w:p>
          <w:p w:rsidR="004807F2" w:rsidRPr="000D01F2" w:rsidRDefault="004807F2" w:rsidP="000D01F2">
            <w:pPr>
              <w:spacing w:line="240" w:lineRule="auto"/>
              <w:jc w:val="both"/>
              <w:rPr>
                <w:rFonts w:ascii="Arial" w:hAnsi="Arial" w:cs="Arial"/>
                <w:lang w:val="es-ES"/>
              </w:rPr>
            </w:pPr>
            <w:r w:rsidRPr="000D01F2">
              <w:rPr>
                <w:rFonts w:ascii="Arial" w:hAnsi="Arial" w:cs="Arial"/>
                <w:lang w:val="es-ES"/>
              </w:rPr>
              <w:t>Caracteriza el conocimiento a partir del desarrollo socio-cultural del ser humano</w:t>
            </w:r>
            <w:r w:rsidR="00781719">
              <w:rPr>
                <w:rFonts w:ascii="Arial" w:hAnsi="Arial" w:cs="Arial"/>
                <w:lang w:val="es-ES"/>
              </w:rPr>
              <w:t>.</w:t>
            </w:r>
          </w:p>
        </w:tc>
        <w:tc>
          <w:tcPr>
            <w:tcW w:w="2892" w:type="dxa"/>
          </w:tcPr>
          <w:p w:rsidR="004807F2" w:rsidRPr="000D01F2" w:rsidRDefault="004807F2" w:rsidP="000D01F2">
            <w:pPr>
              <w:spacing w:line="240" w:lineRule="auto"/>
              <w:jc w:val="both"/>
              <w:rPr>
                <w:rFonts w:ascii="Arial" w:hAnsi="Arial" w:cs="Arial"/>
              </w:rPr>
            </w:pPr>
            <w:r w:rsidRPr="000D01F2">
              <w:rPr>
                <w:rFonts w:ascii="Arial" w:hAnsi="Arial" w:cs="Arial"/>
              </w:rPr>
              <w:t>Establece el impacto que tiene</w:t>
            </w:r>
            <w:r w:rsidR="00781719">
              <w:rPr>
                <w:rFonts w:ascii="Arial" w:hAnsi="Arial" w:cs="Arial"/>
              </w:rPr>
              <w:t>n</w:t>
            </w:r>
            <w:r w:rsidRPr="000D01F2">
              <w:rPr>
                <w:rFonts w:ascii="Arial" w:hAnsi="Arial" w:cs="Arial"/>
              </w:rPr>
              <w:t xml:space="preserve"> los resultados de la investigación científica en la sociedad</w:t>
            </w:r>
            <w:r w:rsidR="00781719">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Propone nuevas interpretaciones y problemas filosóficos frente a los resultados de la investigación científica</w:t>
            </w:r>
            <w:r w:rsidR="00781719">
              <w:rPr>
                <w:rFonts w:ascii="Arial" w:hAnsi="Arial" w:cs="Arial"/>
              </w:rPr>
              <w:t>.</w:t>
            </w:r>
          </w:p>
          <w:p w:rsidR="004807F2" w:rsidRPr="000D01F2" w:rsidRDefault="004807F2" w:rsidP="000D01F2">
            <w:pPr>
              <w:spacing w:line="240" w:lineRule="auto"/>
              <w:jc w:val="both"/>
              <w:rPr>
                <w:rFonts w:ascii="Arial" w:hAnsi="Arial" w:cs="Arial"/>
              </w:rPr>
            </w:pPr>
          </w:p>
        </w:tc>
        <w:tc>
          <w:tcPr>
            <w:tcW w:w="2818" w:type="dxa"/>
          </w:tcPr>
          <w:p w:rsidR="004807F2" w:rsidRPr="000D01F2" w:rsidRDefault="004807F2" w:rsidP="000D01F2">
            <w:pPr>
              <w:spacing w:line="240" w:lineRule="auto"/>
              <w:jc w:val="both"/>
              <w:rPr>
                <w:rFonts w:ascii="Arial" w:hAnsi="Arial" w:cs="Arial"/>
              </w:rPr>
            </w:pPr>
            <w:r w:rsidRPr="000D01F2">
              <w:rPr>
                <w:rFonts w:ascii="Arial" w:hAnsi="Arial" w:cs="Arial"/>
              </w:rPr>
              <w:t>Asume una posición crítica frente a las ventajas y desventajas del saber científico</w:t>
            </w:r>
            <w:r w:rsidR="00781719">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Valora la importancia del conocimiento en el desarrollo individual, social y cultural del ser humano</w:t>
            </w:r>
            <w:r w:rsidR="00781719">
              <w:rPr>
                <w:rFonts w:ascii="Arial" w:hAnsi="Arial" w:cs="Arial"/>
              </w:rPr>
              <w:t>.</w:t>
            </w:r>
          </w:p>
        </w:tc>
      </w:tr>
    </w:tbl>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67"/>
        <w:gridCol w:w="2435"/>
        <w:gridCol w:w="2944"/>
      </w:tblGrid>
      <w:tr w:rsidR="006978A6" w:rsidRPr="000D01F2" w:rsidTr="00E676EB">
        <w:tc>
          <w:tcPr>
            <w:tcW w:w="12654" w:type="dxa"/>
            <w:gridSpan w:val="4"/>
          </w:tcPr>
          <w:p w:rsidR="006978A6" w:rsidRPr="00781719" w:rsidRDefault="006978A6" w:rsidP="00781719">
            <w:pPr>
              <w:spacing w:line="240" w:lineRule="auto"/>
              <w:jc w:val="center"/>
              <w:rPr>
                <w:rFonts w:ascii="Arial" w:hAnsi="Arial" w:cs="Arial"/>
                <w:b/>
              </w:rPr>
            </w:pPr>
            <w:r w:rsidRPr="00781719">
              <w:rPr>
                <w:rFonts w:ascii="Arial" w:hAnsi="Arial" w:cs="Arial"/>
                <w:b/>
              </w:rPr>
              <w:t>Período 3</w:t>
            </w:r>
          </w:p>
        </w:tc>
      </w:tr>
      <w:tr w:rsidR="004807F2" w:rsidRPr="000D01F2" w:rsidTr="007F26B9">
        <w:tc>
          <w:tcPr>
            <w:tcW w:w="4786" w:type="dxa"/>
            <w:gridSpan w:val="2"/>
          </w:tcPr>
          <w:p w:rsidR="004807F2" w:rsidRPr="00781719" w:rsidRDefault="004807F2" w:rsidP="00781719">
            <w:pPr>
              <w:spacing w:line="240" w:lineRule="auto"/>
              <w:jc w:val="center"/>
              <w:rPr>
                <w:rFonts w:ascii="Arial" w:hAnsi="Arial" w:cs="Arial"/>
                <w:b/>
                <w:highlight w:val="lightGray"/>
              </w:rPr>
            </w:pPr>
            <w:r w:rsidRPr="00781719">
              <w:rPr>
                <w:rFonts w:ascii="Arial" w:hAnsi="Arial" w:cs="Arial"/>
                <w:b/>
              </w:rPr>
              <w:t xml:space="preserve">Pregunta </w:t>
            </w:r>
            <w:proofErr w:type="spellStart"/>
            <w:r w:rsidRPr="00781719">
              <w:rPr>
                <w:rFonts w:ascii="Arial" w:hAnsi="Arial" w:cs="Arial"/>
                <w:b/>
              </w:rPr>
              <w:t>problematizadora</w:t>
            </w:r>
            <w:proofErr w:type="spellEnd"/>
          </w:p>
        </w:tc>
        <w:tc>
          <w:tcPr>
            <w:tcW w:w="7868" w:type="dxa"/>
            <w:gridSpan w:val="2"/>
          </w:tcPr>
          <w:p w:rsidR="004807F2" w:rsidRPr="00781719" w:rsidRDefault="004807F2" w:rsidP="00781719">
            <w:pPr>
              <w:spacing w:line="240" w:lineRule="auto"/>
              <w:jc w:val="center"/>
              <w:rPr>
                <w:rFonts w:ascii="Arial" w:hAnsi="Arial" w:cs="Arial"/>
                <w:b/>
              </w:rPr>
            </w:pPr>
            <w:r w:rsidRPr="00781719">
              <w:rPr>
                <w:rFonts w:ascii="Arial" w:hAnsi="Arial" w:cs="Arial"/>
                <w:b/>
              </w:rPr>
              <w:t>Núcleo de la estética</w:t>
            </w:r>
          </w:p>
        </w:tc>
      </w:tr>
      <w:tr w:rsidR="004807F2" w:rsidRPr="000D01F2" w:rsidTr="007F26B9">
        <w:tc>
          <w:tcPr>
            <w:tcW w:w="4786" w:type="dxa"/>
            <w:gridSpan w:val="2"/>
          </w:tcPr>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¿Cómo expresar con autenticidad las vivencias subjetivas en diversos modos de expresión artística?</w:t>
            </w: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 xml:space="preserve">¿Cómo apreciar el arte sin desprenderse de criterios estéticos </w:t>
            </w:r>
            <w:proofErr w:type="spellStart"/>
            <w:r w:rsidRPr="000D01F2">
              <w:rPr>
                <w:rFonts w:ascii="Arial" w:hAnsi="Arial" w:cs="Arial"/>
              </w:rPr>
              <w:t>etnocéntricos</w:t>
            </w:r>
            <w:proofErr w:type="spellEnd"/>
            <w:r w:rsidRPr="000D01F2">
              <w:rPr>
                <w:rFonts w:ascii="Arial" w:hAnsi="Arial" w:cs="Arial"/>
              </w:rPr>
              <w:t>?</w:t>
            </w: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¿Es el arte una reproducción o una recreación de los actos en los que se produce la vida?</w:t>
            </w: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¿La belleza de una obra depende por completo del contexto del autor o del contexto del espectador?</w:t>
            </w: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¿En el arte sólo podemos afirmar nuestro gusto individual?</w:t>
            </w:r>
          </w:p>
          <w:p w:rsidR="004807F2" w:rsidRPr="000D01F2" w:rsidRDefault="004807F2" w:rsidP="00781719">
            <w:pPr>
              <w:spacing w:line="240" w:lineRule="auto"/>
              <w:jc w:val="both"/>
              <w:rPr>
                <w:rFonts w:ascii="Arial" w:hAnsi="Arial" w:cs="Arial"/>
              </w:rPr>
            </w:pPr>
            <w:r w:rsidRPr="000D01F2">
              <w:rPr>
                <w:rFonts w:ascii="Arial" w:hAnsi="Arial" w:cs="Arial"/>
              </w:rPr>
              <w:t>¿Cómo expresar ideas de los autores clásicos de modo que sigan siendo significativas en nuevos contextos culturales?</w:t>
            </w: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¿El arte contemporáneo tiene hoy la misma importancia y el mismo sentido que el arte antiguo?</w:t>
            </w: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¿Es la postmodernidad la superación de la modernidad, o es otra versión suya?</w:t>
            </w: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¿Sirve el arte para manejar conflictos entre diferentes grupos étnicos y culturales?</w:t>
            </w:r>
          </w:p>
          <w:p w:rsidR="00403ACB" w:rsidRPr="000D01F2" w:rsidRDefault="004807F2" w:rsidP="00781719">
            <w:pPr>
              <w:spacing w:line="240" w:lineRule="auto"/>
              <w:jc w:val="both"/>
              <w:rPr>
                <w:rFonts w:ascii="Arial" w:hAnsi="Arial" w:cs="Arial"/>
              </w:rPr>
            </w:pPr>
            <w:r w:rsidRPr="000D01F2">
              <w:rPr>
                <w:rFonts w:ascii="Arial" w:hAnsi="Arial" w:cs="Arial"/>
              </w:rPr>
              <w:lastRenderedPageBreak/>
              <w:t>¿Cómo se puede hacer arte a través de los computadores</w:t>
            </w:r>
            <w:r w:rsidR="00781719">
              <w:rPr>
                <w:rFonts w:ascii="Arial" w:hAnsi="Arial" w:cs="Arial"/>
              </w:rPr>
              <w:t xml:space="preserve"> mediante el uso de algoritmos?</w:t>
            </w:r>
          </w:p>
          <w:p w:rsidR="00403ACB" w:rsidRPr="000D01F2" w:rsidRDefault="00403ACB" w:rsidP="00781719">
            <w:pPr>
              <w:spacing w:line="240" w:lineRule="auto"/>
              <w:jc w:val="both"/>
              <w:rPr>
                <w:rFonts w:ascii="Arial" w:hAnsi="Arial" w:cs="Arial"/>
              </w:rPr>
            </w:pPr>
          </w:p>
        </w:tc>
        <w:tc>
          <w:tcPr>
            <w:tcW w:w="7868" w:type="dxa"/>
            <w:gridSpan w:val="2"/>
          </w:tcPr>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lastRenderedPageBreak/>
              <w:t>Fomento la autonomía y la dignidad en busca de la emancipación</w:t>
            </w:r>
            <w:r w:rsidR="00781719">
              <w:rPr>
                <w:rFonts w:ascii="Arial" w:hAnsi="Arial" w:cs="Arial"/>
              </w:rPr>
              <w:t>.</w:t>
            </w:r>
          </w:p>
          <w:p w:rsidR="004807F2" w:rsidRPr="000D01F2" w:rsidRDefault="004807F2" w:rsidP="00781719">
            <w:pPr>
              <w:autoSpaceDE w:val="0"/>
              <w:autoSpaceDN w:val="0"/>
              <w:adjustRightInd w:val="0"/>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Justifico argumentativamente mis propias acciones</w:t>
            </w:r>
            <w:r w:rsidR="00781719">
              <w:rPr>
                <w:rFonts w:ascii="Arial" w:hAnsi="Arial" w:cs="Arial"/>
              </w:rPr>
              <w:t>.</w:t>
            </w:r>
          </w:p>
          <w:p w:rsidR="004807F2" w:rsidRPr="000D01F2" w:rsidRDefault="004807F2" w:rsidP="00781719">
            <w:pPr>
              <w:autoSpaceDE w:val="0"/>
              <w:autoSpaceDN w:val="0"/>
              <w:adjustRightInd w:val="0"/>
              <w:spacing w:line="240" w:lineRule="auto"/>
              <w:jc w:val="both"/>
              <w:rPr>
                <w:rFonts w:ascii="Arial" w:hAnsi="Arial" w:cs="Arial"/>
              </w:rPr>
            </w:pPr>
          </w:p>
          <w:p w:rsidR="004807F2" w:rsidRPr="000D01F2" w:rsidRDefault="004807F2" w:rsidP="00781719">
            <w:pPr>
              <w:spacing w:line="240" w:lineRule="auto"/>
              <w:jc w:val="both"/>
              <w:rPr>
                <w:rFonts w:ascii="Arial" w:hAnsi="Arial" w:cs="Arial"/>
              </w:rPr>
            </w:pPr>
            <w:r w:rsidRPr="000D01F2">
              <w:rPr>
                <w:rFonts w:ascii="Arial" w:hAnsi="Arial" w:cs="Arial"/>
              </w:rPr>
              <w:t>Tomo mis propias posiciones ante diversos puntos de vista filosóficos</w:t>
            </w:r>
            <w:r w:rsidR="00781719">
              <w:rPr>
                <w:rFonts w:ascii="Arial" w:hAnsi="Arial" w:cs="Arial"/>
              </w:rPr>
              <w:t>.</w:t>
            </w:r>
          </w:p>
          <w:p w:rsidR="004807F2" w:rsidRPr="000D01F2" w:rsidRDefault="004807F2" w:rsidP="00781719">
            <w:pPr>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Reconozco los contextos desde los cuales son formuladas las argumentaciones</w:t>
            </w:r>
            <w:r w:rsidR="00781719">
              <w:rPr>
                <w:rFonts w:ascii="Arial" w:hAnsi="Arial" w:cs="Arial"/>
              </w:rPr>
              <w:t>.</w:t>
            </w:r>
          </w:p>
          <w:p w:rsidR="004807F2" w:rsidRPr="000D01F2" w:rsidRDefault="004807F2" w:rsidP="00781719">
            <w:pPr>
              <w:autoSpaceDE w:val="0"/>
              <w:autoSpaceDN w:val="0"/>
              <w:adjustRightInd w:val="0"/>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Argumento filosóficamente teniendo en cuenta la pluralidad de los interlocutores</w:t>
            </w:r>
            <w:r w:rsidR="00781719">
              <w:rPr>
                <w:rFonts w:ascii="Arial" w:hAnsi="Arial" w:cs="Arial"/>
              </w:rPr>
              <w:t>.</w:t>
            </w:r>
          </w:p>
          <w:p w:rsidR="004807F2" w:rsidRPr="000D01F2" w:rsidRDefault="004807F2" w:rsidP="00781719">
            <w:pPr>
              <w:autoSpaceDE w:val="0"/>
              <w:autoSpaceDN w:val="0"/>
              <w:adjustRightInd w:val="0"/>
              <w:spacing w:line="240" w:lineRule="auto"/>
              <w:jc w:val="both"/>
              <w:rPr>
                <w:rFonts w:ascii="Arial" w:hAnsi="Arial" w:cs="Arial"/>
              </w:rPr>
            </w:pPr>
          </w:p>
          <w:p w:rsidR="004807F2" w:rsidRPr="000D01F2" w:rsidRDefault="004807F2" w:rsidP="00781719">
            <w:pPr>
              <w:spacing w:line="240" w:lineRule="auto"/>
              <w:jc w:val="both"/>
              <w:rPr>
                <w:rFonts w:ascii="Arial" w:hAnsi="Arial" w:cs="Arial"/>
              </w:rPr>
            </w:pPr>
            <w:r w:rsidRPr="000D01F2">
              <w:rPr>
                <w:rFonts w:ascii="Arial" w:hAnsi="Arial" w:cs="Arial"/>
              </w:rPr>
              <w:t>Comunico adecuadamente mis ideas, emociones y expectativas en forma oral y escrita</w:t>
            </w:r>
            <w:r w:rsidR="00781719">
              <w:rPr>
                <w:rFonts w:ascii="Arial" w:hAnsi="Arial" w:cs="Arial"/>
              </w:rPr>
              <w:t>.</w:t>
            </w:r>
          </w:p>
          <w:p w:rsidR="004807F2" w:rsidRPr="000D01F2" w:rsidRDefault="004807F2" w:rsidP="00781719">
            <w:pPr>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Formulo nuevos problemas filosóficos a partir de los datos hallados en la experiencia</w:t>
            </w:r>
            <w:r w:rsidR="00781719">
              <w:rPr>
                <w:rFonts w:ascii="Arial" w:hAnsi="Arial" w:cs="Arial"/>
              </w:rPr>
              <w:t>.</w:t>
            </w:r>
          </w:p>
          <w:p w:rsidR="004807F2" w:rsidRPr="000D01F2" w:rsidRDefault="004807F2" w:rsidP="00781719">
            <w:pPr>
              <w:autoSpaceDE w:val="0"/>
              <w:autoSpaceDN w:val="0"/>
              <w:adjustRightInd w:val="0"/>
              <w:spacing w:line="240" w:lineRule="auto"/>
              <w:jc w:val="both"/>
              <w:rPr>
                <w:rFonts w:ascii="Arial" w:hAnsi="Arial" w:cs="Arial"/>
              </w:rPr>
            </w:pPr>
          </w:p>
          <w:p w:rsidR="004807F2" w:rsidRPr="000D01F2" w:rsidRDefault="004807F2" w:rsidP="00781719">
            <w:pPr>
              <w:autoSpaceDE w:val="0"/>
              <w:autoSpaceDN w:val="0"/>
              <w:adjustRightInd w:val="0"/>
              <w:spacing w:line="240" w:lineRule="auto"/>
              <w:jc w:val="both"/>
              <w:rPr>
                <w:rFonts w:ascii="Arial" w:hAnsi="Arial" w:cs="Arial"/>
              </w:rPr>
            </w:pPr>
            <w:r w:rsidRPr="000D01F2">
              <w:rPr>
                <w:rFonts w:ascii="Arial" w:hAnsi="Arial" w:cs="Arial"/>
              </w:rPr>
              <w:t>Me sobrepongo a condiciones adversas y busco mejores condiciones de vida para todos</w:t>
            </w:r>
            <w:r w:rsidR="00781719">
              <w:rPr>
                <w:rFonts w:ascii="Arial" w:hAnsi="Arial" w:cs="Arial"/>
              </w:rPr>
              <w:t>.</w:t>
            </w:r>
          </w:p>
          <w:p w:rsidR="004807F2" w:rsidRPr="000D01F2" w:rsidRDefault="004807F2" w:rsidP="00781719">
            <w:pPr>
              <w:autoSpaceDE w:val="0"/>
              <w:autoSpaceDN w:val="0"/>
              <w:adjustRightInd w:val="0"/>
              <w:spacing w:line="240" w:lineRule="auto"/>
              <w:jc w:val="both"/>
              <w:rPr>
                <w:rFonts w:ascii="Arial" w:hAnsi="Arial" w:cs="Arial"/>
              </w:rPr>
            </w:pPr>
          </w:p>
          <w:p w:rsidR="004807F2" w:rsidRPr="000D01F2" w:rsidRDefault="004807F2" w:rsidP="00781719">
            <w:pPr>
              <w:spacing w:line="240" w:lineRule="auto"/>
              <w:jc w:val="both"/>
              <w:rPr>
                <w:rFonts w:ascii="Arial" w:hAnsi="Arial" w:cs="Arial"/>
              </w:rPr>
            </w:pPr>
            <w:r w:rsidRPr="000D01F2">
              <w:rPr>
                <w:rFonts w:ascii="Arial" w:hAnsi="Arial" w:cs="Arial"/>
              </w:rPr>
              <w:t>Manejo conceptos, operaciones y principios lógicos</w:t>
            </w:r>
            <w:r w:rsidR="00781719">
              <w:rPr>
                <w:rFonts w:ascii="Arial" w:hAnsi="Arial" w:cs="Arial"/>
              </w:rPr>
              <w:t>.</w:t>
            </w:r>
          </w:p>
        </w:tc>
      </w:tr>
      <w:tr w:rsidR="00C06091" w:rsidRPr="000D01F2" w:rsidTr="00C7283E">
        <w:tc>
          <w:tcPr>
            <w:tcW w:w="4255" w:type="dxa"/>
          </w:tcPr>
          <w:p w:rsidR="00C06091" w:rsidRPr="00C06091" w:rsidRDefault="00C06091" w:rsidP="00C7283E">
            <w:pPr>
              <w:spacing w:line="240" w:lineRule="auto"/>
              <w:jc w:val="both"/>
              <w:rPr>
                <w:rFonts w:ascii="Arial" w:hAnsi="Arial" w:cs="Arial"/>
                <w:b/>
                <w:highlight w:val="lightGray"/>
              </w:rPr>
            </w:pPr>
            <w:r w:rsidRPr="00C06091">
              <w:rPr>
                <w:rFonts w:ascii="Arial" w:hAnsi="Arial" w:cs="Arial"/>
                <w:b/>
              </w:rPr>
              <w:lastRenderedPageBreak/>
              <w:t>Tópicos transversales de proyectos pedagógicos</w:t>
            </w:r>
          </w:p>
        </w:tc>
        <w:tc>
          <w:tcPr>
            <w:tcW w:w="8399" w:type="dxa"/>
            <w:gridSpan w:val="3"/>
          </w:tcPr>
          <w:p w:rsidR="00C06091" w:rsidRDefault="00C7283E" w:rsidP="00C7283E">
            <w:pPr>
              <w:spacing w:line="240" w:lineRule="auto"/>
              <w:jc w:val="both"/>
              <w:rPr>
                <w:rFonts w:ascii="Arial" w:hAnsi="Arial" w:cs="Arial"/>
                <w:sz w:val="24"/>
                <w:szCs w:val="24"/>
              </w:rPr>
            </w:pPr>
            <w:r w:rsidRPr="00EE397C">
              <w:rPr>
                <w:rFonts w:ascii="Arial" w:hAnsi="Arial" w:cs="Arial"/>
                <w:b/>
                <w:sz w:val="24"/>
                <w:szCs w:val="24"/>
              </w:rPr>
              <w:t>Democracia :</w:t>
            </w:r>
            <w:r w:rsidRPr="00EE397C">
              <w:rPr>
                <w:rFonts w:ascii="Arial" w:hAnsi="Arial" w:cs="Arial"/>
              </w:rPr>
              <w:t xml:space="preserve"> </w:t>
            </w:r>
            <w:r w:rsidRPr="00EE397C">
              <w:rPr>
                <w:rFonts w:ascii="Arial" w:hAnsi="Arial" w:cs="Arial"/>
                <w:sz w:val="24"/>
                <w:szCs w:val="24"/>
              </w:rPr>
              <w:t xml:space="preserve">En </w:t>
            </w:r>
            <w:smartTag w:uri="urn:schemas-microsoft-com:office:smarttags" w:element="PersonName">
              <w:smartTagPr>
                <w:attr w:name="ProductID" w:val="la Institución Educativa"/>
              </w:smartTagPr>
              <w:r w:rsidRPr="00EE397C">
                <w:rPr>
                  <w:rFonts w:ascii="Arial" w:hAnsi="Arial" w:cs="Arial"/>
                  <w:sz w:val="24"/>
                  <w:szCs w:val="24"/>
                </w:rPr>
                <w:t>la Institución Educativa</w:t>
              </w:r>
            </w:smartTag>
            <w:r w:rsidRPr="00EE397C">
              <w:rPr>
                <w:rFonts w:ascii="Arial" w:hAnsi="Arial" w:cs="Arial"/>
                <w:sz w:val="24"/>
                <w:szCs w:val="24"/>
              </w:rPr>
              <w:t xml:space="preserve"> se pretende formar personas en y para la democracia con el fin de construir un hombre capaz de resolver cotidianamente las situaciones de una manera </w:t>
            </w:r>
            <w:proofErr w:type="spellStart"/>
            <w:r w:rsidRPr="00EE397C">
              <w:rPr>
                <w:rFonts w:ascii="Arial" w:hAnsi="Arial" w:cs="Arial"/>
                <w:sz w:val="24"/>
                <w:szCs w:val="24"/>
              </w:rPr>
              <w:t>critica</w:t>
            </w:r>
            <w:proofErr w:type="spellEnd"/>
            <w:r w:rsidRPr="00EE397C">
              <w:rPr>
                <w:rFonts w:ascii="Arial" w:hAnsi="Arial" w:cs="Arial"/>
                <w:sz w:val="24"/>
                <w:szCs w:val="24"/>
              </w:rPr>
              <w:t xml:space="preserve"> – constructiva; esto implica aprender junto con el otro, retomar lo mejor de las partes para beneficio de todos y cuando se produzca n desacuerdos poder seguir intentando si de veras queremos comprender lo que el otro dice</w:t>
            </w:r>
          </w:p>
          <w:p w:rsidR="00EE0570" w:rsidRDefault="00EE0570" w:rsidP="00EE0570">
            <w:pPr>
              <w:spacing w:line="240" w:lineRule="auto"/>
              <w:jc w:val="both"/>
              <w:rPr>
                <w:rFonts w:ascii="Arial" w:hAnsi="Arial" w:cs="Arial"/>
                <w:b/>
                <w:sz w:val="24"/>
                <w:szCs w:val="24"/>
              </w:rPr>
            </w:pPr>
            <w:r w:rsidRPr="00C7283E">
              <w:rPr>
                <w:rFonts w:ascii="Arial" w:hAnsi="Arial" w:cs="Arial"/>
                <w:b/>
                <w:sz w:val="24"/>
                <w:szCs w:val="24"/>
              </w:rPr>
              <w:t>Promoción de la lectura</w:t>
            </w:r>
            <w:r>
              <w:rPr>
                <w:rFonts w:ascii="Arial" w:hAnsi="Arial" w:cs="Arial"/>
                <w:b/>
                <w:sz w:val="24"/>
                <w:szCs w:val="24"/>
              </w:rPr>
              <w:t>:</w:t>
            </w:r>
          </w:p>
          <w:p w:rsidR="00EE0570" w:rsidRPr="00C06091" w:rsidRDefault="00EE0570" w:rsidP="00EE0570">
            <w:pPr>
              <w:spacing w:line="240" w:lineRule="auto"/>
              <w:jc w:val="both"/>
              <w:rPr>
                <w:rFonts w:ascii="Arial" w:hAnsi="Arial" w:cs="Arial"/>
              </w:rPr>
            </w:pPr>
            <w:r>
              <w:rPr>
                <w:rFonts w:ascii="Arial" w:hAnsi="Arial" w:cs="Arial"/>
                <w:sz w:val="24"/>
                <w:szCs w:val="24"/>
              </w:rPr>
              <w:t xml:space="preserve">Poner al alcance de los jóvenes de media </w:t>
            </w:r>
            <w:r w:rsidRPr="00C7283E">
              <w:rPr>
                <w:rFonts w:ascii="Arial" w:hAnsi="Arial" w:cs="Arial"/>
                <w:sz w:val="24"/>
                <w:szCs w:val="24"/>
              </w:rPr>
              <w:t xml:space="preserve"> los medios adecuados y suficientes para hacer posible los hábitos lectores y de la capacidad de disfrutar </w:t>
            </w:r>
            <w:r>
              <w:rPr>
                <w:rFonts w:ascii="Arial" w:hAnsi="Arial" w:cs="Arial"/>
                <w:sz w:val="24"/>
                <w:szCs w:val="24"/>
              </w:rPr>
              <w:t xml:space="preserve">y analizar contextos literarios y encontrar </w:t>
            </w:r>
            <w:r w:rsidRPr="00C7283E">
              <w:rPr>
                <w:rFonts w:ascii="Arial" w:hAnsi="Arial" w:cs="Arial"/>
                <w:sz w:val="24"/>
                <w:szCs w:val="24"/>
              </w:rPr>
              <w:t>el placer de la lectura</w:t>
            </w:r>
            <w:r>
              <w:rPr>
                <w:rFonts w:ascii="Arial" w:hAnsi="Arial" w:cs="Arial"/>
                <w:sz w:val="24"/>
                <w:szCs w:val="24"/>
              </w:rPr>
              <w:t>,</w:t>
            </w:r>
            <w:r w:rsidRPr="00C7283E">
              <w:rPr>
                <w:rFonts w:ascii="Arial" w:hAnsi="Arial" w:cs="Arial"/>
                <w:sz w:val="24"/>
                <w:szCs w:val="24"/>
              </w:rPr>
              <w:t xml:space="preserve"> ya que se considera que ésta es una herramienta imprescindible para el aprendizaje, básica para acceder a la sociedad del conocimiento y la cultura, y recomendable c</w:t>
            </w:r>
            <w:r>
              <w:rPr>
                <w:rFonts w:ascii="Arial" w:hAnsi="Arial" w:cs="Arial"/>
                <w:sz w:val="24"/>
                <w:szCs w:val="24"/>
              </w:rPr>
              <w:t>omo alternativa creativa del pensamiento</w:t>
            </w:r>
            <w:r w:rsidRPr="00C7283E">
              <w:rPr>
                <w:rFonts w:ascii="Arial" w:hAnsi="Arial" w:cs="Arial"/>
                <w:sz w:val="24"/>
                <w:szCs w:val="24"/>
              </w:rPr>
              <w:t>.</w:t>
            </w:r>
          </w:p>
        </w:tc>
      </w:tr>
      <w:tr w:rsidR="004807F2" w:rsidRPr="000D01F2" w:rsidTr="007F26B9">
        <w:tc>
          <w:tcPr>
            <w:tcW w:w="12654" w:type="dxa"/>
            <w:gridSpan w:val="4"/>
          </w:tcPr>
          <w:p w:rsidR="004807F2" w:rsidRPr="00781719" w:rsidRDefault="00781719" w:rsidP="00781719">
            <w:pPr>
              <w:spacing w:line="240" w:lineRule="auto"/>
              <w:jc w:val="center"/>
              <w:rPr>
                <w:rFonts w:ascii="Arial" w:hAnsi="Arial" w:cs="Arial"/>
                <w:b/>
              </w:rPr>
            </w:pPr>
            <w:r>
              <w:rPr>
                <w:rFonts w:ascii="Arial" w:hAnsi="Arial" w:cs="Arial"/>
                <w:b/>
              </w:rPr>
              <w:t>Indicadores de desempeño</w:t>
            </w:r>
          </w:p>
        </w:tc>
      </w:tr>
      <w:tr w:rsidR="004807F2" w:rsidRPr="000D01F2" w:rsidTr="007F26B9">
        <w:tc>
          <w:tcPr>
            <w:tcW w:w="4252" w:type="dxa"/>
          </w:tcPr>
          <w:p w:rsidR="004807F2" w:rsidRPr="00781719" w:rsidRDefault="004807F2" w:rsidP="00781719">
            <w:pPr>
              <w:spacing w:line="240" w:lineRule="auto"/>
              <w:jc w:val="center"/>
              <w:rPr>
                <w:rFonts w:ascii="Arial" w:hAnsi="Arial" w:cs="Arial"/>
                <w:b/>
              </w:rPr>
            </w:pPr>
            <w:r w:rsidRPr="00781719">
              <w:rPr>
                <w:rFonts w:ascii="Arial" w:hAnsi="Arial" w:cs="Arial"/>
                <w:b/>
              </w:rPr>
              <w:t>Saber conocer</w:t>
            </w:r>
          </w:p>
        </w:tc>
        <w:tc>
          <w:tcPr>
            <w:tcW w:w="4193" w:type="dxa"/>
            <w:gridSpan w:val="2"/>
          </w:tcPr>
          <w:p w:rsidR="004807F2" w:rsidRPr="00781719" w:rsidRDefault="004807F2" w:rsidP="00781719">
            <w:pPr>
              <w:spacing w:line="240" w:lineRule="auto"/>
              <w:jc w:val="center"/>
              <w:rPr>
                <w:rFonts w:ascii="Arial" w:hAnsi="Arial" w:cs="Arial"/>
                <w:b/>
              </w:rPr>
            </w:pPr>
            <w:r w:rsidRPr="00781719">
              <w:rPr>
                <w:rFonts w:ascii="Arial" w:hAnsi="Arial" w:cs="Arial"/>
                <w:b/>
              </w:rPr>
              <w:t>Saber hacer</w:t>
            </w:r>
          </w:p>
        </w:tc>
        <w:tc>
          <w:tcPr>
            <w:tcW w:w="4209" w:type="dxa"/>
          </w:tcPr>
          <w:p w:rsidR="004807F2" w:rsidRPr="00781719" w:rsidRDefault="004807F2" w:rsidP="00781719">
            <w:pPr>
              <w:spacing w:line="240" w:lineRule="auto"/>
              <w:jc w:val="center"/>
              <w:rPr>
                <w:rFonts w:ascii="Arial" w:hAnsi="Arial" w:cs="Arial"/>
                <w:b/>
              </w:rPr>
            </w:pPr>
            <w:r w:rsidRPr="00781719">
              <w:rPr>
                <w:rFonts w:ascii="Arial" w:hAnsi="Arial" w:cs="Arial"/>
                <w:b/>
              </w:rPr>
              <w:t>Saber ser</w:t>
            </w:r>
          </w:p>
        </w:tc>
      </w:tr>
      <w:tr w:rsidR="004807F2" w:rsidRPr="000D01F2" w:rsidTr="007F26B9">
        <w:tc>
          <w:tcPr>
            <w:tcW w:w="4252" w:type="dxa"/>
          </w:tcPr>
          <w:p w:rsidR="004807F2" w:rsidRPr="000D01F2" w:rsidRDefault="004807F2" w:rsidP="000D01F2">
            <w:pPr>
              <w:spacing w:line="240" w:lineRule="auto"/>
              <w:jc w:val="both"/>
              <w:rPr>
                <w:rFonts w:ascii="Arial" w:hAnsi="Arial" w:cs="Arial"/>
              </w:rPr>
            </w:pPr>
            <w:r w:rsidRPr="000D01F2">
              <w:rPr>
                <w:rFonts w:ascii="Arial" w:hAnsi="Arial" w:cs="Arial"/>
              </w:rPr>
              <w:t>Deduce la importancia y el sentido del arte en los diferentes contextos culturales</w:t>
            </w:r>
            <w:r w:rsidR="00E27FC6">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Analiza las diferentes formas de expresión artística identificando su significado en otros contextos culturales</w:t>
            </w:r>
            <w:r w:rsidR="00E27FC6">
              <w:rPr>
                <w:rFonts w:ascii="Arial" w:hAnsi="Arial" w:cs="Arial"/>
              </w:rPr>
              <w:t>.</w:t>
            </w:r>
          </w:p>
        </w:tc>
        <w:tc>
          <w:tcPr>
            <w:tcW w:w="4193" w:type="dxa"/>
            <w:gridSpan w:val="2"/>
          </w:tcPr>
          <w:p w:rsidR="004807F2" w:rsidRPr="000D01F2" w:rsidRDefault="004807F2" w:rsidP="000D01F2">
            <w:pPr>
              <w:spacing w:line="240" w:lineRule="auto"/>
              <w:jc w:val="both"/>
              <w:rPr>
                <w:rFonts w:ascii="Arial" w:hAnsi="Arial" w:cs="Arial"/>
              </w:rPr>
            </w:pPr>
            <w:r w:rsidRPr="000D01F2">
              <w:rPr>
                <w:rFonts w:ascii="Arial" w:hAnsi="Arial" w:cs="Arial"/>
              </w:rPr>
              <w:t>Adapta a su contexto diferentes formas de expresión artística</w:t>
            </w:r>
            <w:r w:rsidR="00E27FC6">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29677F">
            <w:pPr>
              <w:spacing w:line="240" w:lineRule="auto"/>
              <w:jc w:val="both"/>
              <w:rPr>
                <w:rFonts w:ascii="Arial" w:hAnsi="Arial" w:cs="Arial"/>
              </w:rPr>
            </w:pPr>
            <w:r w:rsidRPr="000D01F2">
              <w:rPr>
                <w:rFonts w:ascii="Arial" w:hAnsi="Arial" w:cs="Arial"/>
              </w:rPr>
              <w:t>Contextualiza la significación del arte en diferentes épocas o momentos históricos</w:t>
            </w:r>
            <w:r w:rsidR="00E27FC6">
              <w:rPr>
                <w:rFonts w:ascii="Arial" w:hAnsi="Arial" w:cs="Arial"/>
              </w:rPr>
              <w:t>.</w:t>
            </w:r>
          </w:p>
        </w:tc>
        <w:tc>
          <w:tcPr>
            <w:tcW w:w="4209" w:type="dxa"/>
          </w:tcPr>
          <w:p w:rsidR="004807F2" w:rsidRPr="000D01F2" w:rsidRDefault="004807F2" w:rsidP="000D01F2">
            <w:pPr>
              <w:spacing w:line="240" w:lineRule="auto"/>
              <w:jc w:val="both"/>
              <w:rPr>
                <w:rFonts w:ascii="Arial" w:hAnsi="Arial" w:cs="Arial"/>
              </w:rPr>
            </w:pPr>
            <w:r w:rsidRPr="000D01F2">
              <w:rPr>
                <w:rFonts w:ascii="Arial" w:hAnsi="Arial" w:cs="Arial"/>
              </w:rPr>
              <w:t>Respeta las diferentes expresiones de la creación artística</w:t>
            </w:r>
            <w:r w:rsidR="00E27FC6">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Admira el sentido y significación del arte en el contexto cultural actual</w:t>
            </w:r>
            <w:r w:rsidR="00E27FC6">
              <w:rPr>
                <w:rFonts w:ascii="Arial" w:hAnsi="Arial" w:cs="Arial"/>
              </w:rPr>
              <w:t>.</w:t>
            </w:r>
          </w:p>
        </w:tc>
      </w:tr>
    </w:tbl>
    <w:p w:rsidR="004807F2" w:rsidRDefault="004807F2" w:rsidP="000D01F2">
      <w:pPr>
        <w:spacing w:line="240" w:lineRule="auto"/>
        <w:jc w:val="both"/>
        <w:rPr>
          <w:rFonts w:ascii="Arial" w:hAnsi="Arial" w:cs="Arial"/>
        </w:rPr>
      </w:pPr>
    </w:p>
    <w:p w:rsidR="00E27FC6" w:rsidRPr="000D01F2" w:rsidRDefault="00E27FC6" w:rsidP="000D01F2">
      <w:pPr>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05"/>
        <w:gridCol w:w="2622"/>
        <w:gridCol w:w="2940"/>
      </w:tblGrid>
      <w:tr w:rsidR="006978A6" w:rsidRPr="000D01F2" w:rsidTr="00E676EB">
        <w:tc>
          <w:tcPr>
            <w:tcW w:w="12654" w:type="dxa"/>
            <w:gridSpan w:val="4"/>
          </w:tcPr>
          <w:p w:rsidR="006978A6" w:rsidRPr="00E27FC6" w:rsidRDefault="006978A6" w:rsidP="00E27FC6">
            <w:pPr>
              <w:spacing w:line="240" w:lineRule="auto"/>
              <w:jc w:val="center"/>
              <w:rPr>
                <w:rFonts w:ascii="Arial" w:hAnsi="Arial" w:cs="Arial"/>
                <w:b/>
              </w:rPr>
            </w:pPr>
            <w:r w:rsidRPr="00E27FC6">
              <w:rPr>
                <w:rFonts w:ascii="Arial" w:hAnsi="Arial" w:cs="Arial"/>
                <w:b/>
              </w:rPr>
              <w:t>Período 4</w:t>
            </w:r>
          </w:p>
        </w:tc>
      </w:tr>
      <w:tr w:rsidR="004807F2" w:rsidRPr="000D01F2" w:rsidTr="007F26B9">
        <w:tc>
          <w:tcPr>
            <w:tcW w:w="4503" w:type="dxa"/>
            <w:gridSpan w:val="2"/>
          </w:tcPr>
          <w:p w:rsidR="004807F2" w:rsidRPr="00E27FC6" w:rsidRDefault="004807F2" w:rsidP="00E27FC6">
            <w:pPr>
              <w:spacing w:line="240" w:lineRule="auto"/>
              <w:jc w:val="center"/>
              <w:rPr>
                <w:rFonts w:ascii="Arial" w:hAnsi="Arial" w:cs="Arial"/>
                <w:b/>
                <w:highlight w:val="lightGray"/>
              </w:rPr>
            </w:pPr>
            <w:r w:rsidRPr="00E27FC6">
              <w:rPr>
                <w:rFonts w:ascii="Arial" w:hAnsi="Arial" w:cs="Arial"/>
                <w:b/>
              </w:rPr>
              <w:t xml:space="preserve">Pregunta </w:t>
            </w:r>
            <w:proofErr w:type="spellStart"/>
            <w:r w:rsidRPr="00E27FC6">
              <w:rPr>
                <w:rFonts w:ascii="Arial" w:hAnsi="Arial" w:cs="Arial"/>
                <w:b/>
              </w:rPr>
              <w:t>problematizadora</w:t>
            </w:r>
            <w:proofErr w:type="spellEnd"/>
          </w:p>
        </w:tc>
        <w:tc>
          <w:tcPr>
            <w:tcW w:w="8151" w:type="dxa"/>
            <w:gridSpan w:val="2"/>
          </w:tcPr>
          <w:p w:rsidR="004807F2" w:rsidRPr="00E27FC6" w:rsidRDefault="004807F2" w:rsidP="00E27FC6">
            <w:pPr>
              <w:spacing w:line="240" w:lineRule="auto"/>
              <w:jc w:val="center"/>
              <w:rPr>
                <w:rFonts w:ascii="Arial" w:hAnsi="Arial" w:cs="Arial"/>
                <w:b/>
              </w:rPr>
            </w:pPr>
            <w:r w:rsidRPr="00E27FC6">
              <w:rPr>
                <w:rFonts w:ascii="Arial" w:hAnsi="Arial" w:cs="Arial"/>
                <w:b/>
              </w:rPr>
              <w:t>Núcleo de la moral</w:t>
            </w:r>
          </w:p>
        </w:tc>
      </w:tr>
      <w:tr w:rsidR="004807F2" w:rsidRPr="000D01F2" w:rsidTr="007F26B9">
        <w:tc>
          <w:tcPr>
            <w:tcW w:w="4503" w:type="dxa"/>
            <w:gridSpan w:val="2"/>
          </w:tcPr>
          <w:p w:rsidR="004807F2" w:rsidRPr="000D01F2" w:rsidRDefault="004807F2" w:rsidP="00E27FC6">
            <w:pPr>
              <w:autoSpaceDE w:val="0"/>
              <w:autoSpaceDN w:val="0"/>
              <w:adjustRightInd w:val="0"/>
              <w:spacing w:line="240" w:lineRule="auto"/>
              <w:jc w:val="both"/>
              <w:rPr>
                <w:rFonts w:ascii="Arial" w:hAnsi="Arial" w:cs="Arial"/>
              </w:rPr>
            </w:pPr>
            <w:r w:rsidRPr="000D01F2">
              <w:rPr>
                <w:rFonts w:ascii="Arial" w:hAnsi="Arial" w:cs="Arial"/>
              </w:rPr>
              <w:t>¿Cómo participar en la construcción de las normas que reglamentan la vida social?</w:t>
            </w:r>
          </w:p>
          <w:p w:rsidR="004807F2" w:rsidRPr="000D01F2" w:rsidRDefault="004807F2" w:rsidP="00E27FC6">
            <w:pPr>
              <w:autoSpaceDE w:val="0"/>
              <w:autoSpaceDN w:val="0"/>
              <w:adjustRightInd w:val="0"/>
              <w:spacing w:line="240" w:lineRule="auto"/>
              <w:jc w:val="both"/>
              <w:rPr>
                <w:rFonts w:ascii="Arial" w:hAnsi="Arial" w:cs="Arial"/>
              </w:rPr>
            </w:pPr>
            <w:r w:rsidRPr="000D01F2">
              <w:rPr>
                <w:rFonts w:ascii="Arial" w:hAnsi="Arial" w:cs="Arial"/>
              </w:rPr>
              <w:lastRenderedPageBreak/>
              <w:t>¿Son justas todas las normas morales y legales que existen en mi contexto?</w:t>
            </w:r>
          </w:p>
          <w:p w:rsidR="004807F2" w:rsidRPr="000D01F2" w:rsidRDefault="004807F2" w:rsidP="00E27FC6">
            <w:pPr>
              <w:spacing w:line="240" w:lineRule="auto"/>
              <w:jc w:val="both"/>
              <w:rPr>
                <w:rFonts w:ascii="Arial" w:hAnsi="Arial" w:cs="Arial"/>
              </w:rPr>
            </w:pPr>
            <w:r w:rsidRPr="000D01F2">
              <w:rPr>
                <w:rFonts w:ascii="Arial" w:hAnsi="Arial" w:cs="Arial"/>
              </w:rPr>
              <w:t>¿Es posible ser una buena persona si no se es un buen ciudadano o una buena ciudadana?</w:t>
            </w:r>
          </w:p>
          <w:p w:rsidR="004807F2" w:rsidRPr="000D01F2" w:rsidRDefault="004807F2" w:rsidP="00E27FC6">
            <w:pPr>
              <w:spacing w:line="240" w:lineRule="auto"/>
              <w:jc w:val="both"/>
              <w:rPr>
                <w:rFonts w:ascii="Arial" w:hAnsi="Arial" w:cs="Arial"/>
              </w:rPr>
            </w:pPr>
            <w:r w:rsidRPr="000D01F2">
              <w:rPr>
                <w:rFonts w:ascii="Arial" w:hAnsi="Arial" w:cs="Arial"/>
              </w:rPr>
              <w:t>¿Cómo incluir los derechos naturales y universales dentro de la positivización de las normas y leyes en las sociedades modernas?</w:t>
            </w:r>
          </w:p>
          <w:p w:rsidR="004807F2" w:rsidRPr="000D01F2" w:rsidRDefault="004807F2" w:rsidP="00E27FC6">
            <w:pPr>
              <w:autoSpaceDE w:val="0"/>
              <w:autoSpaceDN w:val="0"/>
              <w:adjustRightInd w:val="0"/>
              <w:spacing w:line="240" w:lineRule="auto"/>
              <w:jc w:val="both"/>
              <w:rPr>
                <w:rFonts w:ascii="Arial" w:hAnsi="Arial" w:cs="Arial"/>
              </w:rPr>
            </w:pPr>
            <w:r w:rsidRPr="000D01F2">
              <w:rPr>
                <w:rFonts w:ascii="Arial" w:hAnsi="Arial" w:cs="Arial"/>
              </w:rPr>
              <w:t>¿Es posible justificar cualquier medio a partir del fin que se persigue?</w:t>
            </w:r>
          </w:p>
          <w:p w:rsidR="004807F2" w:rsidRPr="000D01F2" w:rsidRDefault="004807F2" w:rsidP="00E27FC6">
            <w:pPr>
              <w:spacing w:line="240" w:lineRule="auto"/>
              <w:jc w:val="both"/>
              <w:rPr>
                <w:rFonts w:ascii="Arial" w:hAnsi="Arial" w:cs="Arial"/>
              </w:rPr>
            </w:pPr>
            <w:r w:rsidRPr="000D01F2">
              <w:rPr>
                <w:rFonts w:ascii="Arial" w:hAnsi="Arial" w:cs="Arial"/>
              </w:rPr>
              <w:t>¿Cuáles son los elementos del socialismo que un liberalismo justo debe incorporar?</w:t>
            </w:r>
          </w:p>
          <w:p w:rsidR="004807F2" w:rsidRPr="000D01F2" w:rsidRDefault="004807F2" w:rsidP="00E27FC6">
            <w:pPr>
              <w:spacing w:line="240" w:lineRule="auto"/>
              <w:jc w:val="both"/>
              <w:rPr>
                <w:rFonts w:ascii="Arial" w:hAnsi="Arial" w:cs="Arial"/>
              </w:rPr>
            </w:pPr>
          </w:p>
        </w:tc>
        <w:tc>
          <w:tcPr>
            <w:tcW w:w="8151" w:type="dxa"/>
            <w:gridSpan w:val="2"/>
          </w:tcPr>
          <w:p w:rsidR="004807F2" w:rsidRPr="000D01F2" w:rsidRDefault="004807F2" w:rsidP="00E27FC6">
            <w:pPr>
              <w:autoSpaceDE w:val="0"/>
              <w:autoSpaceDN w:val="0"/>
              <w:adjustRightInd w:val="0"/>
              <w:spacing w:line="240" w:lineRule="auto"/>
              <w:jc w:val="both"/>
              <w:rPr>
                <w:rFonts w:ascii="Arial" w:hAnsi="Arial" w:cs="Arial"/>
              </w:rPr>
            </w:pPr>
            <w:r w:rsidRPr="000D01F2">
              <w:rPr>
                <w:rFonts w:ascii="Arial" w:hAnsi="Arial" w:cs="Arial"/>
              </w:rPr>
              <w:lastRenderedPageBreak/>
              <w:t>Fomento la autonomía y la dignidad en busca de la emancipación</w:t>
            </w:r>
            <w:r w:rsidR="00E27FC6">
              <w:rPr>
                <w:rFonts w:ascii="Arial" w:hAnsi="Arial" w:cs="Arial"/>
              </w:rPr>
              <w:t>.</w:t>
            </w:r>
          </w:p>
          <w:p w:rsidR="004807F2" w:rsidRPr="000D01F2" w:rsidRDefault="004807F2" w:rsidP="00E27FC6">
            <w:pPr>
              <w:autoSpaceDE w:val="0"/>
              <w:autoSpaceDN w:val="0"/>
              <w:adjustRightInd w:val="0"/>
              <w:spacing w:line="240" w:lineRule="auto"/>
              <w:jc w:val="both"/>
              <w:rPr>
                <w:rFonts w:ascii="Arial" w:hAnsi="Arial" w:cs="Arial"/>
              </w:rPr>
            </w:pPr>
          </w:p>
          <w:p w:rsidR="004807F2" w:rsidRPr="000D01F2" w:rsidRDefault="004807F2" w:rsidP="00E27FC6">
            <w:pPr>
              <w:autoSpaceDE w:val="0"/>
              <w:autoSpaceDN w:val="0"/>
              <w:adjustRightInd w:val="0"/>
              <w:spacing w:line="240" w:lineRule="auto"/>
              <w:jc w:val="both"/>
              <w:rPr>
                <w:rFonts w:ascii="Arial" w:hAnsi="Arial" w:cs="Arial"/>
              </w:rPr>
            </w:pPr>
            <w:r w:rsidRPr="000D01F2">
              <w:rPr>
                <w:rFonts w:ascii="Arial" w:hAnsi="Arial" w:cs="Arial"/>
              </w:rPr>
              <w:t>Tomo mis propias posiciones ante diversos puntos de vista filosóficos</w:t>
            </w:r>
            <w:r w:rsidR="00E27FC6">
              <w:rPr>
                <w:rFonts w:ascii="Arial" w:hAnsi="Arial" w:cs="Arial"/>
              </w:rPr>
              <w:t>.</w:t>
            </w:r>
          </w:p>
          <w:p w:rsidR="004807F2" w:rsidRPr="000D01F2" w:rsidRDefault="004807F2" w:rsidP="00E27FC6">
            <w:pPr>
              <w:spacing w:line="240" w:lineRule="auto"/>
              <w:jc w:val="both"/>
              <w:rPr>
                <w:rFonts w:ascii="Arial" w:hAnsi="Arial" w:cs="Arial"/>
              </w:rPr>
            </w:pPr>
          </w:p>
          <w:p w:rsidR="004807F2" w:rsidRPr="000D01F2" w:rsidRDefault="004807F2" w:rsidP="00E27FC6">
            <w:pPr>
              <w:spacing w:line="240" w:lineRule="auto"/>
              <w:jc w:val="both"/>
              <w:rPr>
                <w:rFonts w:ascii="Arial" w:hAnsi="Arial" w:cs="Arial"/>
              </w:rPr>
            </w:pPr>
            <w:r w:rsidRPr="000D01F2">
              <w:rPr>
                <w:rFonts w:ascii="Arial" w:hAnsi="Arial" w:cs="Arial"/>
              </w:rPr>
              <w:t>Pongo en entredicho creencias y opiniones del sentido común para someterlas al examen filosófico</w:t>
            </w:r>
            <w:r w:rsidR="00E27FC6">
              <w:rPr>
                <w:rFonts w:ascii="Arial" w:hAnsi="Arial" w:cs="Arial"/>
              </w:rPr>
              <w:t>.</w:t>
            </w:r>
          </w:p>
          <w:p w:rsidR="004807F2" w:rsidRPr="000D01F2" w:rsidRDefault="004807F2" w:rsidP="00E27FC6">
            <w:pPr>
              <w:spacing w:line="240" w:lineRule="auto"/>
              <w:jc w:val="both"/>
              <w:rPr>
                <w:rFonts w:ascii="Arial" w:hAnsi="Arial" w:cs="Arial"/>
              </w:rPr>
            </w:pPr>
          </w:p>
          <w:p w:rsidR="004807F2" w:rsidRPr="000D01F2" w:rsidRDefault="004807F2" w:rsidP="00E27FC6">
            <w:pPr>
              <w:autoSpaceDE w:val="0"/>
              <w:autoSpaceDN w:val="0"/>
              <w:adjustRightInd w:val="0"/>
              <w:spacing w:line="240" w:lineRule="auto"/>
              <w:jc w:val="both"/>
              <w:rPr>
                <w:rFonts w:ascii="Arial" w:hAnsi="Arial" w:cs="Arial"/>
              </w:rPr>
            </w:pPr>
            <w:r w:rsidRPr="000D01F2">
              <w:rPr>
                <w:rFonts w:ascii="Arial" w:hAnsi="Arial" w:cs="Arial"/>
              </w:rPr>
              <w:t>Argumento filosóficamente teniendo en cuenta la pluralidad de los interlocutores</w:t>
            </w:r>
            <w:r w:rsidR="00E27FC6">
              <w:rPr>
                <w:rFonts w:ascii="Arial" w:hAnsi="Arial" w:cs="Arial"/>
              </w:rPr>
              <w:t>.</w:t>
            </w:r>
          </w:p>
          <w:p w:rsidR="004807F2" w:rsidRPr="000D01F2" w:rsidRDefault="004807F2" w:rsidP="00E27FC6">
            <w:pPr>
              <w:spacing w:line="240" w:lineRule="auto"/>
              <w:jc w:val="both"/>
              <w:rPr>
                <w:rFonts w:ascii="Arial" w:hAnsi="Arial" w:cs="Arial"/>
              </w:rPr>
            </w:pPr>
          </w:p>
          <w:p w:rsidR="004807F2" w:rsidRPr="000D01F2" w:rsidRDefault="004807F2" w:rsidP="00E27FC6">
            <w:pPr>
              <w:autoSpaceDE w:val="0"/>
              <w:autoSpaceDN w:val="0"/>
              <w:adjustRightInd w:val="0"/>
              <w:spacing w:line="240" w:lineRule="auto"/>
              <w:jc w:val="both"/>
              <w:rPr>
                <w:rFonts w:ascii="Arial" w:hAnsi="Arial" w:cs="Arial"/>
              </w:rPr>
            </w:pPr>
            <w:r w:rsidRPr="000D01F2">
              <w:rPr>
                <w:rFonts w:ascii="Arial" w:hAnsi="Arial" w:cs="Arial"/>
              </w:rPr>
              <w:t>Desde mi propia vivencia desarrollo un diálogo crítico con la tradición a partir de los textos filosóficos</w:t>
            </w:r>
            <w:r w:rsidR="00E27FC6">
              <w:rPr>
                <w:rFonts w:ascii="Arial" w:hAnsi="Arial" w:cs="Arial"/>
              </w:rPr>
              <w:t>.</w:t>
            </w:r>
          </w:p>
          <w:p w:rsidR="004807F2" w:rsidRPr="000D01F2" w:rsidRDefault="004807F2" w:rsidP="00E27FC6">
            <w:pPr>
              <w:spacing w:line="240" w:lineRule="auto"/>
              <w:jc w:val="both"/>
              <w:rPr>
                <w:rFonts w:ascii="Arial" w:hAnsi="Arial" w:cs="Arial"/>
              </w:rPr>
            </w:pPr>
          </w:p>
          <w:p w:rsidR="004807F2" w:rsidRPr="000D01F2" w:rsidRDefault="004807F2" w:rsidP="00E27FC6">
            <w:pPr>
              <w:spacing w:line="240" w:lineRule="auto"/>
              <w:jc w:val="both"/>
              <w:rPr>
                <w:rFonts w:ascii="Arial" w:hAnsi="Arial" w:cs="Arial"/>
              </w:rPr>
            </w:pPr>
            <w:r w:rsidRPr="000D01F2">
              <w:rPr>
                <w:rFonts w:ascii="Arial" w:hAnsi="Arial" w:cs="Arial"/>
              </w:rPr>
              <w:t>Demuestro enunciados filosóficos a partir de argumentos contrapuestos</w:t>
            </w:r>
            <w:r w:rsidR="00E27FC6">
              <w:rPr>
                <w:rFonts w:ascii="Arial" w:hAnsi="Arial" w:cs="Arial"/>
              </w:rPr>
              <w:t>.</w:t>
            </w:r>
          </w:p>
          <w:p w:rsidR="004807F2" w:rsidRPr="000D01F2" w:rsidRDefault="004807F2" w:rsidP="00E27FC6">
            <w:pPr>
              <w:spacing w:line="240" w:lineRule="auto"/>
              <w:jc w:val="both"/>
              <w:rPr>
                <w:rFonts w:ascii="Arial" w:hAnsi="Arial" w:cs="Arial"/>
              </w:rPr>
            </w:pPr>
          </w:p>
          <w:p w:rsidR="004807F2" w:rsidRPr="000D01F2" w:rsidRDefault="004807F2" w:rsidP="00E27FC6">
            <w:pPr>
              <w:autoSpaceDE w:val="0"/>
              <w:autoSpaceDN w:val="0"/>
              <w:adjustRightInd w:val="0"/>
              <w:spacing w:line="240" w:lineRule="auto"/>
              <w:jc w:val="both"/>
              <w:rPr>
                <w:rFonts w:ascii="Arial" w:hAnsi="Arial" w:cs="Arial"/>
              </w:rPr>
            </w:pPr>
            <w:r w:rsidRPr="000D01F2">
              <w:rPr>
                <w:rFonts w:ascii="Arial" w:hAnsi="Arial" w:cs="Arial"/>
              </w:rPr>
              <w:t>Me sobrepongo a condiciones adversas y busco mejores condiciones de vida para todos</w:t>
            </w:r>
            <w:r w:rsidR="00E27FC6">
              <w:rPr>
                <w:rFonts w:ascii="Arial" w:hAnsi="Arial" w:cs="Arial"/>
              </w:rPr>
              <w:t>.</w:t>
            </w:r>
          </w:p>
          <w:p w:rsidR="004807F2" w:rsidRPr="000D01F2" w:rsidRDefault="004807F2" w:rsidP="00E27FC6">
            <w:pPr>
              <w:spacing w:line="240" w:lineRule="auto"/>
              <w:jc w:val="both"/>
              <w:rPr>
                <w:rFonts w:ascii="Arial" w:hAnsi="Arial" w:cs="Arial"/>
              </w:rPr>
            </w:pPr>
          </w:p>
          <w:p w:rsidR="004807F2" w:rsidRPr="000D01F2" w:rsidRDefault="004807F2" w:rsidP="00E27FC6">
            <w:pPr>
              <w:spacing w:line="240" w:lineRule="auto"/>
              <w:jc w:val="both"/>
              <w:rPr>
                <w:rFonts w:ascii="Arial" w:hAnsi="Arial" w:cs="Arial"/>
              </w:rPr>
            </w:pPr>
            <w:r w:rsidRPr="000D01F2">
              <w:rPr>
                <w:rFonts w:ascii="Arial" w:hAnsi="Arial" w:cs="Arial"/>
              </w:rPr>
              <w:t>Reconozco y abstraigo formas estéticas presentes en la producción cultural</w:t>
            </w:r>
            <w:r w:rsidR="00E27FC6">
              <w:rPr>
                <w:rFonts w:ascii="Arial" w:hAnsi="Arial" w:cs="Arial"/>
              </w:rPr>
              <w:t>.</w:t>
            </w:r>
          </w:p>
        </w:tc>
      </w:tr>
      <w:tr w:rsidR="00C06091" w:rsidRPr="000D01F2" w:rsidTr="00C7283E">
        <w:tc>
          <w:tcPr>
            <w:tcW w:w="4255" w:type="dxa"/>
          </w:tcPr>
          <w:p w:rsidR="00C06091" w:rsidRPr="00C06091" w:rsidRDefault="00C06091" w:rsidP="00C7283E">
            <w:pPr>
              <w:spacing w:line="240" w:lineRule="auto"/>
              <w:jc w:val="both"/>
              <w:rPr>
                <w:rFonts w:ascii="Arial" w:hAnsi="Arial" w:cs="Arial"/>
                <w:b/>
                <w:highlight w:val="lightGray"/>
              </w:rPr>
            </w:pPr>
            <w:r w:rsidRPr="00C06091">
              <w:rPr>
                <w:rFonts w:ascii="Arial" w:hAnsi="Arial" w:cs="Arial"/>
                <w:b/>
              </w:rPr>
              <w:lastRenderedPageBreak/>
              <w:t>Tópicos transversales de proyectos pedagógicos</w:t>
            </w:r>
          </w:p>
        </w:tc>
        <w:tc>
          <w:tcPr>
            <w:tcW w:w="8399" w:type="dxa"/>
            <w:gridSpan w:val="3"/>
          </w:tcPr>
          <w:p w:rsidR="00C06091" w:rsidRDefault="00C7283E" w:rsidP="00C7283E">
            <w:pPr>
              <w:spacing w:line="240" w:lineRule="auto"/>
              <w:jc w:val="both"/>
              <w:rPr>
                <w:rFonts w:ascii="Arial" w:hAnsi="Arial" w:cs="Arial"/>
                <w:sz w:val="24"/>
                <w:szCs w:val="24"/>
              </w:rPr>
            </w:pPr>
            <w:r w:rsidRPr="00EE397C">
              <w:rPr>
                <w:rFonts w:ascii="Arial" w:hAnsi="Arial" w:cs="Arial"/>
                <w:b/>
                <w:sz w:val="24"/>
                <w:szCs w:val="24"/>
              </w:rPr>
              <w:t>Democracia :</w:t>
            </w:r>
            <w:r w:rsidRPr="00EE397C">
              <w:rPr>
                <w:rFonts w:ascii="Arial" w:hAnsi="Arial" w:cs="Arial"/>
              </w:rPr>
              <w:t xml:space="preserve"> </w:t>
            </w:r>
            <w:r w:rsidRPr="00EE397C">
              <w:rPr>
                <w:rFonts w:ascii="Arial" w:hAnsi="Arial" w:cs="Arial"/>
                <w:sz w:val="24"/>
                <w:szCs w:val="24"/>
              </w:rPr>
              <w:t xml:space="preserve">En </w:t>
            </w:r>
            <w:smartTag w:uri="urn:schemas-microsoft-com:office:smarttags" w:element="PersonName">
              <w:smartTagPr>
                <w:attr w:name="ProductID" w:val="la Institución Educativa"/>
              </w:smartTagPr>
              <w:r w:rsidRPr="00EE397C">
                <w:rPr>
                  <w:rFonts w:ascii="Arial" w:hAnsi="Arial" w:cs="Arial"/>
                  <w:sz w:val="24"/>
                  <w:szCs w:val="24"/>
                </w:rPr>
                <w:t>la Institución Educativa</w:t>
              </w:r>
            </w:smartTag>
            <w:r w:rsidRPr="00EE397C">
              <w:rPr>
                <w:rFonts w:ascii="Arial" w:hAnsi="Arial" w:cs="Arial"/>
                <w:sz w:val="24"/>
                <w:szCs w:val="24"/>
              </w:rPr>
              <w:t xml:space="preserve"> se pretende formar personas en y para la democracia con el fin de construir un hombre capaz de resolver cotidianamente las situaciones de una manera </w:t>
            </w:r>
            <w:proofErr w:type="spellStart"/>
            <w:r w:rsidRPr="00EE397C">
              <w:rPr>
                <w:rFonts w:ascii="Arial" w:hAnsi="Arial" w:cs="Arial"/>
                <w:sz w:val="24"/>
                <w:szCs w:val="24"/>
              </w:rPr>
              <w:t>critica</w:t>
            </w:r>
            <w:proofErr w:type="spellEnd"/>
            <w:r w:rsidRPr="00EE397C">
              <w:rPr>
                <w:rFonts w:ascii="Arial" w:hAnsi="Arial" w:cs="Arial"/>
                <w:sz w:val="24"/>
                <w:szCs w:val="24"/>
              </w:rPr>
              <w:t xml:space="preserve"> – constructiva; esto implica aprender junto con el otro, retomar lo mejor de las partes para beneficio de todos y cuando se produzca n desacuerdos poder seguir intentando si de veras queremos comprender lo que el otro dice</w:t>
            </w:r>
          </w:p>
          <w:p w:rsidR="00EE0570" w:rsidRDefault="00EE0570" w:rsidP="00EE0570">
            <w:pPr>
              <w:spacing w:line="240" w:lineRule="auto"/>
              <w:jc w:val="both"/>
              <w:rPr>
                <w:rFonts w:ascii="Arial" w:hAnsi="Arial" w:cs="Arial"/>
                <w:b/>
                <w:sz w:val="24"/>
                <w:szCs w:val="24"/>
              </w:rPr>
            </w:pPr>
            <w:r w:rsidRPr="00C7283E">
              <w:rPr>
                <w:rFonts w:ascii="Arial" w:hAnsi="Arial" w:cs="Arial"/>
                <w:b/>
                <w:sz w:val="24"/>
                <w:szCs w:val="24"/>
              </w:rPr>
              <w:t>Promoción de la lectura</w:t>
            </w:r>
            <w:r>
              <w:rPr>
                <w:rFonts w:ascii="Arial" w:hAnsi="Arial" w:cs="Arial"/>
                <w:b/>
                <w:sz w:val="24"/>
                <w:szCs w:val="24"/>
              </w:rPr>
              <w:t>:</w:t>
            </w:r>
          </w:p>
          <w:p w:rsidR="00EE0570" w:rsidRPr="00C06091" w:rsidRDefault="00EE0570" w:rsidP="00EE0570">
            <w:pPr>
              <w:spacing w:line="240" w:lineRule="auto"/>
              <w:jc w:val="both"/>
              <w:rPr>
                <w:rFonts w:ascii="Arial" w:hAnsi="Arial" w:cs="Arial"/>
              </w:rPr>
            </w:pPr>
            <w:r>
              <w:rPr>
                <w:rFonts w:ascii="Arial" w:hAnsi="Arial" w:cs="Arial"/>
                <w:sz w:val="24"/>
                <w:szCs w:val="24"/>
              </w:rPr>
              <w:t xml:space="preserve">Poner al alcance de los jóvenes de media </w:t>
            </w:r>
            <w:r w:rsidRPr="00C7283E">
              <w:rPr>
                <w:rFonts w:ascii="Arial" w:hAnsi="Arial" w:cs="Arial"/>
                <w:sz w:val="24"/>
                <w:szCs w:val="24"/>
              </w:rPr>
              <w:t xml:space="preserve"> los medios adecuados y suficientes para hacer posible los hábitos lectores y de la capacidad de disfrutar </w:t>
            </w:r>
            <w:r>
              <w:rPr>
                <w:rFonts w:ascii="Arial" w:hAnsi="Arial" w:cs="Arial"/>
                <w:sz w:val="24"/>
                <w:szCs w:val="24"/>
              </w:rPr>
              <w:t xml:space="preserve">y analizar contextos literarios y encontrar </w:t>
            </w:r>
            <w:r w:rsidRPr="00C7283E">
              <w:rPr>
                <w:rFonts w:ascii="Arial" w:hAnsi="Arial" w:cs="Arial"/>
                <w:sz w:val="24"/>
                <w:szCs w:val="24"/>
              </w:rPr>
              <w:t>el placer de la lectura</w:t>
            </w:r>
            <w:r>
              <w:rPr>
                <w:rFonts w:ascii="Arial" w:hAnsi="Arial" w:cs="Arial"/>
                <w:sz w:val="24"/>
                <w:szCs w:val="24"/>
              </w:rPr>
              <w:t>,</w:t>
            </w:r>
            <w:r w:rsidRPr="00C7283E">
              <w:rPr>
                <w:rFonts w:ascii="Arial" w:hAnsi="Arial" w:cs="Arial"/>
                <w:sz w:val="24"/>
                <w:szCs w:val="24"/>
              </w:rPr>
              <w:t xml:space="preserve"> ya que se considera que ésta es una herramienta imprescindible para el aprendizaje, básica para acceder a la sociedad del conocimiento y la cultura, y recomendable c</w:t>
            </w:r>
            <w:r>
              <w:rPr>
                <w:rFonts w:ascii="Arial" w:hAnsi="Arial" w:cs="Arial"/>
                <w:sz w:val="24"/>
                <w:szCs w:val="24"/>
              </w:rPr>
              <w:t>omo alternativa creativa del pensamiento</w:t>
            </w:r>
            <w:r w:rsidRPr="00C7283E">
              <w:rPr>
                <w:rFonts w:ascii="Arial" w:hAnsi="Arial" w:cs="Arial"/>
                <w:sz w:val="24"/>
                <w:szCs w:val="24"/>
              </w:rPr>
              <w:t>.</w:t>
            </w:r>
          </w:p>
        </w:tc>
      </w:tr>
      <w:tr w:rsidR="004807F2" w:rsidRPr="000D01F2" w:rsidTr="007F26B9">
        <w:tc>
          <w:tcPr>
            <w:tcW w:w="12654" w:type="dxa"/>
            <w:gridSpan w:val="4"/>
          </w:tcPr>
          <w:p w:rsidR="004807F2" w:rsidRPr="00E27FC6" w:rsidRDefault="00E27FC6" w:rsidP="00E27FC6">
            <w:pPr>
              <w:spacing w:line="240" w:lineRule="auto"/>
              <w:jc w:val="center"/>
              <w:rPr>
                <w:rFonts w:ascii="Arial" w:hAnsi="Arial" w:cs="Arial"/>
                <w:b/>
              </w:rPr>
            </w:pPr>
            <w:r>
              <w:rPr>
                <w:rFonts w:ascii="Arial" w:hAnsi="Arial" w:cs="Arial"/>
                <w:b/>
              </w:rPr>
              <w:t>Indicadores de desempeño</w:t>
            </w:r>
          </w:p>
        </w:tc>
      </w:tr>
      <w:tr w:rsidR="004807F2" w:rsidRPr="000D01F2" w:rsidTr="007F26B9">
        <w:tc>
          <w:tcPr>
            <w:tcW w:w="4252" w:type="dxa"/>
          </w:tcPr>
          <w:p w:rsidR="004807F2" w:rsidRPr="00E27FC6" w:rsidRDefault="004807F2" w:rsidP="00E27FC6">
            <w:pPr>
              <w:spacing w:line="240" w:lineRule="auto"/>
              <w:jc w:val="center"/>
              <w:rPr>
                <w:rFonts w:ascii="Arial" w:hAnsi="Arial" w:cs="Arial"/>
                <w:b/>
              </w:rPr>
            </w:pPr>
            <w:r w:rsidRPr="00E27FC6">
              <w:rPr>
                <w:rFonts w:ascii="Arial" w:hAnsi="Arial" w:cs="Arial"/>
                <w:b/>
              </w:rPr>
              <w:t>Saber conocer</w:t>
            </w:r>
          </w:p>
        </w:tc>
        <w:tc>
          <w:tcPr>
            <w:tcW w:w="4193" w:type="dxa"/>
            <w:gridSpan w:val="2"/>
          </w:tcPr>
          <w:p w:rsidR="004807F2" w:rsidRPr="00E27FC6" w:rsidRDefault="004807F2" w:rsidP="00E27FC6">
            <w:pPr>
              <w:spacing w:line="240" w:lineRule="auto"/>
              <w:jc w:val="center"/>
              <w:rPr>
                <w:rFonts w:ascii="Arial" w:hAnsi="Arial" w:cs="Arial"/>
                <w:b/>
              </w:rPr>
            </w:pPr>
            <w:r w:rsidRPr="00E27FC6">
              <w:rPr>
                <w:rFonts w:ascii="Arial" w:hAnsi="Arial" w:cs="Arial"/>
                <w:b/>
              </w:rPr>
              <w:t>Saber hacer</w:t>
            </w:r>
          </w:p>
        </w:tc>
        <w:tc>
          <w:tcPr>
            <w:tcW w:w="4209" w:type="dxa"/>
          </w:tcPr>
          <w:p w:rsidR="004807F2" w:rsidRPr="00E27FC6" w:rsidRDefault="004807F2" w:rsidP="00E27FC6">
            <w:pPr>
              <w:spacing w:line="240" w:lineRule="auto"/>
              <w:jc w:val="center"/>
              <w:rPr>
                <w:rFonts w:ascii="Arial" w:hAnsi="Arial" w:cs="Arial"/>
                <w:b/>
              </w:rPr>
            </w:pPr>
            <w:r w:rsidRPr="00E27FC6">
              <w:rPr>
                <w:rFonts w:ascii="Arial" w:hAnsi="Arial" w:cs="Arial"/>
                <w:b/>
              </w:rPr>
              <w:t>Saber ser</w:t>
            </w:r>
          </w:p>
        </w:tc>
      </w:tr>
      <w:tr w:rsidR="004807F2" w:rsidRPr="000D01F2" w:rsidTr="007F26B9">
        <w:tc>
          <w:tcPr>
            <w:tcW w:w="4252" w:type="dxa"/>
          </w:tcPr>
          <w:p w:rsidR="004807F2" w:rsidRPr="000D01F2" w:rsidRDefault="004807F2" w:rsidP="000D01F2">
            <w:pPr>
              <w:spacing w:line="240" w:lineRule="auto"/>
              <w:jc w:val="both"/>
              <w:rPr>
                <w:rFonts w:ascii="Arial" w:hAnsi="Arial" w:cs="Arial"/>
              </w:rPr>
            </w:pPr>
            <w:r w:rsidRPr="000D01F2">
              <w:rPr>
                <w:rFonts w:ascii="Arial" w:hAnsi="Arial" w:cs="Arial"/>
              </w:rPr>
              <w:t>Explica el sentido de justicia a partir de los diversos contextos socio-políticos</w:t>
            </w:r>
            <w:r w:rsidR="00E27FC6">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29677F">
            <w:pPr>
              <w:spacing w:line="240" w:lineRule="auto"/>
              <w:jc w:val="both"/>
              <w:rPr>
                <w:rFonts w:ascii="Arial" w:hAnsi="Arial" w:cs="Arial"/>
              </w:rPr>
            </w:pPr>
            <w:r w:rsidRPr="000D01F2">
              <w:rPr>
                <w:rFonts w:ascii="Arial" w:hAnsi="Arial" w:cs="Arial"/>
              </w:rPr>
              <w:t xml:space="preserve">Reconoce las características principales del Estado </w:t>
            </w:r>
            <w:r w:rsidR="0029677F">
              <w:rPr>
                <w:rFonts w:ascii="Arial" w:hAnsi="Arial" w:cs="Arial"/>
              </w:rPr>
              <w:t>s</w:t>
            </w:r>
            <w:r w:rsidR="0029677F" w:rsidRPr="000D01F2">
              <w:rPr>
                <w:rFonts w:ascii="Arial" w:hAnsi="Arial" w:cs="Arial"/>
              </w:rPr>
              <w:t xml:space="preserve">ocial </w:t>
            </w:r>
            <w:r w:rsidRPr="000D01F2">
              <w:rPr>
                <w:rFonts w:ascii="Arial" w:hAnsi="Arial" w:cs="Arial"/>
              </w:rPr>
              <w:t xml:space="preserve">de </w:t>
            </w:r>
            <w:r w:rsidR="0029677F">
              <w:rPr>
                <w:rFonts w:ascii="Arial" w:hAnsi="Arial" w:cs="Arial"/>
              </w:rPr>
              <w:t>d</w:t>
            </w:r>
            <w:r w:rsidR="0029677F" w:rsidRPr="000D01F2">
              <w:rPr>
                <w:rFonts w:ascii="Arial" w:hAnsi="Arial" w:cs="Arial"/>
              </w:rPr>
              <w:t xml:space="preserve">erecho </w:t>
            </w:r>
            <w:r w:rsidRPr="000D01F2">
              <w:rPr>
                <w:rFonts w:ascii="Arial" w:hAnsi="Arial" w:cs="Arial"/>
              </w:rPr>
              <w:t>como una forma de establecer una sociedad más justa</w:t>
            </w:r>
            <w:r w:rsidR="00E27FC6">
              <w:rPr>
                <w:rFonts w:ascii="Arial" w:hAnsi="Arial" w:cs="Arial"/>
              </w:rPr>
              <w:t>.</w:t>
            </w:r>
          </w:p>
        </w:tc>
        <w:tc>
          <w:tcPr>
            <w:tcW w:w="4193" w:type="dxa"/>
            <w:gridSpan w:val="2"/>
          </w:tcPr>
          <w:p w:rsidR="004807F2" w:rsidRPr="000D01F2" w:rsidRDefault="004807F2" w:rsidP="000D01F2">
            <w:pPr>
              <w:spacing w:line="240" w:lineRule="auto"/>
              <w:jc w:val="both"/>
              <w:rPr>
                <w:rFonts w:ascii="Arial" w:hAnsi="Arial" w:cs="Arial"/>
              </w:rPr>
            </w:pPr>
            <w:r w:rsidRPr="000D01F2">
              <w:rPr>
                <w:rFonts w:ascii="Arial" w:hAnsi="Arial" w:cs="Arial"/>
              </w:rPr>
              <w:lastRenderedPageBreak/>
              <w:t xml:space="preserve">Determina los principios fundamentales que </w:t>
            </w:r>
            <w:r w:rsidRPr="000D01F2">
              <w:rPr>
                <w:rFonts w:ascii="Arial" w:hAnsi="Arial" w:cs="Arial"/>
              </w:rPr>
              <w:lastRenderedPageBreak/>
              <w:t>legitiman la acción del Estado</w:t>
            </w:r>
            <w:r w:rsidR="00E27FC6">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Argumenta acerca de l</w:t>
            </w:r>
            <w:r w:rsidRPr="000D01F2">
              <w:rPr>
                <w:rFonts w:ascii="Arial" w:hAnsi="Arial" w:cs="Arial"/>
                <w:bCs/>
              </w:rPr>
              <w:t xml:space="preserve">as ventajas de las competencias </w:t>
            </w:r>
            <w:r w:rsidRPr="000D01F2">
              <w:rPr>
                <w:rFonts w:ascii="Arial" w:hAnsi="Arial" w:cs="Arial"/>
              </w:rPr>
              <w:t>ciudadanas, en cuanto propician una sana convivencia</w:t>
            </w:r>
            <w:r w:rsidR="00E27FC6">
              <w:rPr>
                <w:rFonts w:ascii="Arial" w:hAnsi="Arial" w:cs="Arial"/>
              </w:rPr>
              <w:t>.</w:t>
            </w:r>
          </w:p>
        </w:tc>
        <w:tc>
          <w:tcPr>
            <w:tcW w:w="4209" w:type="dxa"/>
          </w:tcPr>
          <w:p w:rsidR="004807F2" w:rsidRPr="000D01F2" w:rsidRDefault="004807F2" w:rsidP="000D01F2">
            <w:pPr>
              <w:spacing w:line="240" w:lineRule="auto"/>
              <w:jc w:val="both"/>
              <w:rPr>
                <w:rFonts w:ascii="Arial" w:hAnsi="Arial" w:cs="Arial"/>
              </w:rPr>
            </w:pPr>
            <w:r w:rsidRPr="000D01F2">
              <w:rPr>
                <w:rFonts w:ascii="Arial" w:hAnsi="Arial" w:cs="Arial"/>
              </w:rPr>
              <w:lastRenderedPageBreak/>
              <w:t>Propone soluciones frente a los problemas de inequidad de su entorno social</w:t>
            </w:r>
            <w:r w:rsidR="00E27FC6">
              <w:rPr>
                <w:rFonts w:ascii="Arial" w:hAnsi="Arial" w:cs="Arial"/>
              </w:rPr>
              <w:t>.</w:t>
            </w:r>
          </w:p>
          <w:p w:rsidR="004807F2" w:rsidRPr="000D01F2" w:rsidRDefault="004807F2" w:rsidP="000D01F2">
            <w:pPr>
              <w:spacing w:line="240" w:lineRule="auto"/>
              <w:jc w:val="both"/>
              <w:rPr>
                <w:rFonts w:ascii="Arial" w:hAnsi="Arial" w:cs="Arial"/>
              </w:rPr>
            </w:pPr>
          </w:p>
          <w:p w:rsidR="004807F2" w:rsidRPr="000D01F2" w:rsidRDefault="004807F2" w:rsidP="0029677F">
            <w:pPr>
              <w:spacing w:line="240" w:lineRule="auto"/>
              <w:jc w:val="both"/>
              <w:rPr>
                <w:rFonts w:ascii="Arial" w:hAnsi="Arial" w:cs="Arial"/>
              </w:rPr>
            </w:pPr>
            <w:r w:rsidRPr="000D01F2">
              <w:rPr>
                <w:rFonts w:ascii="Arial" w:hAnsi="Arial" w:cs="Arial"/>
              </w:rPr>
              <w:t xml:space="preserve">Asume de manera crítica el modo como algunas sociedades contemporáneas aplican el </w:t>
            </w:r>
            <w:r w:rsidR="0029677F">
              <w:rPr>
                <w:rFonts w:ascii="Arial" w:hAnsi="Arial" w:cs="Arial"/>
              </w:rPr>
              <w:t>e</w:t>
            </w:r>
            <w:r w:rsidR="0029677F" w:rsidRPr="000D01F2">
              <w:rPr>
                <w:rFonts w:ascii="Arial" w:hAnsi="Arial" w:cs="Arial"/>
              </w:rPr>
              <w:t xml:space="preserve">stado </w:t>
            </w:r>
            <w:r w:rsidRPr="000D01F2">
              <w:rPr>
                <w:rFonts w:ascii="Arial" w:hAnsi="Arial" w:cs="Arial"/>
              </w:rPr>
              <w:t>social de derecho</w:t>
            </w:r>
            <w:r w:rsidR="00E27FC6">
              <w:rPr>
                <w:rFonts w:ascii="Arial" w:hAnsi="Arial" w:cs="Arial"/>
              </w:rPr>
              <w:t>.</w:t>
            </w:r>
          </w:p>
        </w:tc>
      </w:tr>
    </w:tbl>
    <w:p w:rsidR="004807F2" w:rsidRDefault="004807F2" w:rsidP="000D01F2">
      <w:pPr>
        <w:spacing w:line="240" w:lineRule="auto"/>
        <w:jc w:val="both"/>
        <w:rPr>
          <w:rFonts w:ascii="Arial" w:hAnsi="Arial" w:cs="Arial"/>
        </w:rPr>
      </w:pPr>
    </w:p>
    <w:p w:rsidR="00E27FC6" w:rsidRDefault="00E27FC6" w:rsidP="000D01F2">
      <w:pPr>
        <w:spacing w:line="240" w:lineRule="auto"/>
        <w:jc w:val="both"/>
        <w:rPr>
          <w:rFonts w:ascii="Arial" w:hAnsi="Arial" w:cs="Arial"/>
        </w:rPr>
      </w:pPr>
    </w:p>
    <w:p w:rsidR="006E0EC5" w:rsidRDefault="006E0EC5" w:rsidP="000D01F2">
      <w:pPr>
        <w:spacing w:line="240" w:lineRule="auto"/>
        <w:jc w:val="both"/>
        <w:rPr>
          <w:rFonts w:ascii="Arial" w:hAnsi="Arial" w:cs="Arial"/>
        </w:rPr>
      </w:pPr>
    </w:p>
    <w:p w:rsidR="006E0EC5" w:rsidRDefault="006E0EC5" w:rsidP="000D01F2">
      <w:pPr>
        <w:spacing w:line="240" w:lineRule="auto"/>
        <w:jc w:val="both"/>
        <w:rPr>
          <w:rFonts w:ascii="Arial" w:hAnsi="Arial" w:cs="Arial"/>
        </w:rPr>
      </w:pPr>
    </w:p>
    <w:p w:rsidR="006E0EC5" w:rsidRDefault="006E0EC5" w:rsidP="000D01F2">
      <w:pPr>
        <w:spacing w:line="240" w:lineRule="auto"/>
        <w:jc w:val="both"/>
        <w:rPr>
          <w:rFonts w:ascii="Arial" w:hAnsi="Arial" w:cs="Arial"/>
        </w:rPr>
      </w:pPr>
    </w:p>
    <w:p w:rsidR="006E0EC5" w:rsidRDefault="006E0EC5" w:rsidP="006E0EC5">
      <w:pPr>
        <w:pStyle w:val="Ttulo1"/>
      </w:pPr>
      <w:r>
        <w:t xml:space="preserve">7. </w:t>
      </w:r>
      <w:r w:rsidRPr="00E27FC6">
        <w:t>Recursos y estrategias pedagógicas</w:t>
      </w:r>
    </w:p>
    <w:p w:rsidR="006E0EC5" w:rsidRPr="006E0EC5" w:rsidRDefault="006E0EC5" w:rsidP="006E0EC5">
      <w:pPr>
        <w:rPr>
          <w:lang w:val="es-ES"/>
        </w:rPr>
      </w:pPr>
    </w:p>
    <w:p w:rsidR="006E0EC5" w:rsidRDefault="006E0EC5" w:rsidP="006E0EC5">
      <w:pPr>
        <w:tabs>
          <w:tab w:val="num" w:pos="720"/>
        </w:tabs>
        <w:autoSpaceDE w:val="0"/>
        <w:autoSpaceDN w:val="0"/>
        <w:adjustRightInd w:val="0"/>
        <w:spacing w:line="240" w:lineRule="auto"/>
        <w:jc w:val="both"/>
        <w:rPr>
          <w:rFonts w:ascii="Arial" w:hAnsi="Arial" w:cs="Arial"/>
        </w:rPr>
      </w:pPr>
      <w:r>
        <w:rPr>
          <w:rFonts w:ascii="Arial" w:hAnsi="Arial" w:cs="Arial"/>
        </w:rPr>
        <w:t>Diferentes recursos apoyan la enseñanza y el aprendizaje del área:</w:t>
      </w:r>
    </w:p>
    <w:p w:rsidR="006E0EC5" w:rsidRPr="000D01F2" w:rsidRDefault="006E0EC5" w:rsidP="006E0EC5">
      <w:pPr>
        <w:tabs>
          <w:tab w:val="num" w:pos="720"/>
        </w:tabs>
        <w:autoSpaceDE w:val="0"/>
        <w:autoSpaceDN w:val="0"/>
        <w:adjustRightInd w:val="0"/>
        <w:spacing w:line="240" w:lineRule="auto"/>
        <w:jc w:val="both"/>
        <w:rPr>
          <w:rFonts w:ascii="Arial" w:hAnsi="Arial" w:cs="Arial"/>
        </w:rPr>
      </w:pPr>
    </w:p>
    <w:p w:rsidR="006E0EC5" w:rsidRPr="000D01F2" w:rsidRDefault="006E0EC5" w:rsidP="006E0EC5">
      <w:pPr>
        <w:tabs>
          <w:tab w:val="num" w:pos="720"/>
        </w:tabs>
        <w:autoSpaceDE w:val="0"/>
        <w:autoSpaceDN w:val="0"/>
        <w:adjustRightInd w:val="0"/>
        <w:spacing w:line="240" w:lineRule="auto"/>
        <w:jc w:val="both"/>
        <w:rPr>
          <w:rFonts w:ascii="Arial" w:hAnsi="Arial" w:cs="Arial"/>
        </w:rPr>
      </w:pPr>
      <w:r w:rsidRPr="000D01F2">
        <w:rPr>
          <w:rFonts w:ascii="Arial" w:hAnsi="Arial" w:cs="Arial"/>
        </w:rPr>
        <w:t>Tecnológicos: Internet (</w:t>
      </w:r>
      <w:r>
        <w:rPr>
          <w:rFonts w:ascii="Arial" w:hAnsi="Arial" w:cs="Arial"/>
        </w:rPr>
        <w:t>d</w:t>
      </w:r>
      <w:r w:rsidRPr="000D01F2">
        <w:rPr>
          <w:rFonts w:ascii="Arial" w:hAnsi="Arial" w:cs="Arial"/>
        </w:rPr>
        <w:t xml:space="preserve">iccionarios filosóficos virtuales, canales de video como </w:t>
      </w:r>
      <w:proofErr w:type="spellStart"/>
      <w:r w:rsidRPr="000D01F2">
        <w:rPr>
          <w:rFonts w:ascii="Arial" w:hAnsi="Arial" w:cs="Arial"/>
        </w:rPr>
        <w:t>YouTube</w:t>
      </w:r>
      <w:r>
        <w:rPr>
          <w:rFonts w:ascii="Arial" w:hAnsi="Arial" w:cs="Arial"/>
        </w:rPr>
        <w:t>y</w:t>
      </w:r>
      <w:r w:rsidRPr="000D01F2">
        <w:rPr>
          <w:rFonts w:ascii="Arial" w:hAnsi="Arial" w:cs="Arial"/>
        </w:rPr>
        <w:t>TED</w:t>
      </w:r>
      <w:proofErr w:type="spellEnd"/>
      <w:r w:rsidRPr="000D01F2">
        <w:rPr>
          <w:rFonts w:ascii="Arial" w:hAnsi="Arial" w:cs="Arial"/>
        </w:rPr>
        <w:t xml:space="preserve">, entre otros, blogs, páginas especializadas en enseñanza de la filosofía en educación media), software educativos, hardware (computador, video </w:t>
      </w:r>
      <w:proofErr w:type="spellStart"/>
      <w:r w:rsidRPr="000D01F2">
        <w:rPr>
          <w:rFonts w:ascii="Arial" w:hAnsi="Arial" w:cs="Arial"/>
        </w:rPr>
        <w:t>bea</w:t>
      </w:r>
      <w:r>
        <w:rPr>
          <w:rFonts w:ascii="Arial" w:hAnsi="Arial" w:cs="Arial"/>
        </w:rPr>
        <w:t>m</w:t>
      </w:r>
      <w:proofErr w:type="spellEnd"/>
      <w:r w:rsidRPr="000D01F2">
        <w:rPr>
          <w:rFonts w:ascii="Arial" w:hAnsi="Arial" w:cs="Arial"/>
        </w:rPr>
        <w:t>, tableros digitales) y libros digitales.</w:t>
      </w:r>
    </w:p>
    <w:p w:rsidR="006E0EC5" w:rsidRPr="000D01F2" w:rsidRDefault="006E0EC5" w:rsidP="006E0EC5">
      <w:pPr>
        <w:tabs>
          <w:tab w:val="num" w:pos="720"/>
        </w:tabs>
        <w:autoSpaceDE w:val="0"/>
        <w:autoSpaceDN w:val="0"/>
        <w:adjustRightInd w:val="0"/>
        <w:spacing w:line="240" w:lineRule="auto"/>
        <w:jc w:val="both"/>
        <w:rPr>
          <w:rFonts w:ascii="Arial" w:hAnsi="Arial" w:cs="Arial"/>
        </w:rPr>
      </w:pPr>
      <w:r w:rsidRPr="000D01F2">
        <w:rPr>
          <w:rFonts w:ascii="Arial" w:hAnsi="Arial" w:cs="Arial"/>
        </w:rPr>
        <w:t>Didácticos</w:t>
      </w:r>
      <w:r>
        <w:rPr>
          <w:rFonts w:ascii="Arial" w:hAnsi="Arial" w:cs="Arial"/>
        </w:rPr>
        <w:t xml:space="preserve"> tradicionales</w:t>
      </w:r>
      <w:r w:rsidRPr="000D01F2">
        <w:rPr>
          <w:rFonts w:ascii="Arial" w:hAnsi="Arial" w:cs="Arial"/>
        </w:rPr>
        <w:t>: tablero, biblioteca, material audiovisual y textos editoriales guías.</w:t>
      </w:r>
    </w:p>
    <w:p w:rsidR="006E0EC5" w:rsidRPr="000D01F2" w:rsidRDefault="006E0EC5" w:rsidP="006E0EC5">
      <w:pPr>
        <w:tabs>
          <w:tab w:val="num" w:pos="720"/>
        </w:tabs>
        <w:autoSpaceDE w:val="0"/>
        <w:autoSpaceDN w:val="0"/>
        <w:adjustRightInd w:val="0"/>
        <w:spacing w:line="240" w:lineRule="auto"/>
        <w:jc w:val="both"/>
        <w:rPr>
          <w:rFonts w:ascii="Arial" w:hAnsi="Arial" w:cs="Arial"/>
          <w:lang w:val="es-ES"/>
        </w:rPr>
      </w:pPr>
    </w:p>
    <w:p w:rsidR="006E0EC5" w:rsidRPr="000D01F2" w:rsidRDefault="006E0EC5" w:rsidP="006E0EC5">
      <w:pPr>
        <w:tabs>
          <w:tab w:val="num" w:pos="720"/>
        </w:tabs>
        <w:autoSpaceDE w:val="0"/>
        <w:autoSpaceDN w:val="0"/>
        <w:adjustRightInd w:val="0"/>
        <w:spacing w:line="240" w:lineRule="auto"/>
        <w:jc w:val="both"/>
        <w:rPr>
          <w:rFonts w:ascii="Arial" w:hAnsi="Arial" w:cs="Arial"/>
          <w:lang w:val="es-ES"/>
        </w:rPr>
      </w:pPr>
      <w:r w:rsidRPr="000D01F2">
        <w:rPr>
          <w:rFonts w:ascii="Arial" w:hAnsi="Arial" w:cs="Arial"/>
          <w:lang w:val="es-ES"/>
        </w:rPr>
        <w:t>En cuanto a las estrategias metodológicas para trabajar la filosofía en</w:t>
      </w:r>
      <w:r>
        <w:rPr>
          <w:rFonts w:ascii="Arial" w:hAnsi="Arial" w:cs="Arial"/>
          <w:lang w:val="es-ES"/>
        </w:rPr>
        <w:t xml:space="preserve"> la</w:t>
      </w:r>
      <w:r w:rsidRPr="000D01F2">
        <w:rPr>
          <w:rFonts w:ascii="Arial" w:hAnsi="Arial" w:cs="Arial"/>
          <w:lang w:val="es-ES"/>
        </w:rPr>
        <w:t xml:space="preserve"> clase, el Documento No. 14 </w:t>
      </w:r>
      <w:r>
        <w:rPr>
          <w:rFonts w:ascii="Arial" w:hAnsi="Arial" w:cs="Arial"/>
          <w:noProof/>
          <w:lang w:val="es-MX"/>
        </w:rPr>
        <w:t>(Ministerio de Educación Nacional</w:t>
      </w:r>
      <w:r w:rsidRPr="000D01F2">
        <w:rPr>
          <w:rFonts w:ascii="Arial" w:hAnsi="Arial" w:cs="Arial"/>
          <w:noProof/>
          <w:lang w:val="es-MX"/>
        </w:rPr>
        <w:t xml:space="preserve">, 2010, </w:t>
      </w:r>
      <w:r>
        <w:rPr>
          <w:rFonts w:ascii="Arial" w:hAnsi="Arial" w:cs="Arial"/>
          <w:noProof/>
          <w:lang w:val="es-MX"/>
        </w:rPr>
        <w:t>p</w:t>
      </w:r>
      <w:r w:rsidRPr="000D01F2">
        <w:rPr>
          <w:rFonts w:ascii="Arial" w:hAnsi="Arial" w:cs="Arial"/>
          <w:noProof/>
          <w:lang w:val="es-MX"/>
        </w:rPr>
        <w:t>. 106-116)</w:t>
      </w:r>
      <w:r w:rsidRPr="000D01F2">
        <w:rPr>
          <w:rFonts w:ascii="Arial" w:hAnsi="Arial" w:cs="Arial"/>
          <w:lang w:val="es-ES"/>
        </w:rPr>
        <w:t xml:space="preserve"> sugiere el procedimiento de las siguientes:</w:t>
      </w:r>
    </w:p>
    <w:p w:rsidR="006E0EC5" w:rsidRDefault="006E0EC5" w:rsidP="006E0EC5">
      <w:pPr>
        <w:autoSpaceDE w:val="0"/>
        <w:autoSpaceDN w:val="0"/>
        <w:adjustRightInd w:val="0"/>
        <w:spacing w:line="240" w:lineRule="auto"/>
        <w:jc w:val="both"/>
        <w:rPr>
          <w:rFonts w:ascii="Arial" w:hAnsi="Arial" w:cs="Arial"/>
          <w:lang w:val="es-ES"/>
        </w:rPr>
      </w:pPr>
    </w:p>
    <w:p w:rsidR="006E0EC5" w:rsidRPr="00AB47D6" w:rsidRDefault="006E0EC5" w:rsidP="006E0EC5">
      <w:pPr>
        <w:pStyle w:val="Prrafodelista"/>
        <w:numPr>
          <w:ilvl w:val="0"/>
          <w:numId w:val="9"/>
        </w:numPr>
        <w:autoSpaceDE w:val="0"/>
        <w:autoSpaceDN w:val="0"/>
        <w:adjustRightInd w:val="0"/>
        <w:spacing w:line="240" w:lineRule="auto"/>
        <w:jc w:val="both"/>
        <w:rPr>
          <w:rFonts w:ascii="Arial" w:hAnsi="Arial" w:cs="Arial"/>
          <w:lang w:val="es-ES"/>
        </w:rPr>
      </w:pPr>
      <w:r>
        <w:rPr>
          <w:rFonts w:ascii="Arial" w:hAnsi="Arial" w:cs="Arial"/>
          <w:lang w:val="es-ES"/>
        </w:rPr>
        <w:t>L</w:t>
      </w:r>
      <w:r w:rsidRPr="00AB47D6">
        <w:rPr>
          <w:rFonts w:ascii="Arial" w:hAnsi="Arial" w:cs="Arial"/>
          <w:lang w:val="es-ES"/>
        </w:rPr>
        <w:t>ectura y análisis de textos filosóficos</w:t>
      </w:r>
      <w:r>
        <w:rPr>
          <w:rFonts w:ascii="Arial" w:hAnsi="Arial" w:cs="Arial"/>
          <w:lang w:val="es-ES"/>
        </w:rPr>
        <w:t>.</w:t>
      </w:r>
    </w:p>
    <w:p w:rsidR="006E0EC5" w:rsidRPr="00AB47D6" w:rsidRDefault="006E0EC5" w:rsidP="006E0EC5">
      <w:pPr>
        <w:pStyle w:val="Prrafodelista"/>
        <w:numPr>
          <w:ilvl w:val="0"/>
          <w:numId w:val="9"/>
        </w:numPr>
        <w:autoSpaceDE w:val="0"/>
        <w:autoSpaceDN w:val="0"/>
        <w:adjustRightInd w:val="0"/>
        <w:spacing w:line="240" w:lineRule="auto"/>
        <w:jc w:val="both"/>
        <w:rPr>
          <w:rFonts w:ascii="Arial" w:hAnsi="Arial" w:cs="Arial"/>
          <w:lang w:val="es-ES"/>
        </w:rPr>
      </w:pPr>
      <w:r>
        <w:rPr>
          <w:rFonts w:ascii="Arial" w:hAnsi="Arial" w:cs="Arial"/>
          <w:lang w:val="es-ES"/>
        </w:rPr>
        <w:t>S</w:t>
      </w:r>
      <w:r w:rsidRPr="00AB47D6">
        <w:rPr>
          <w:rFonts w:ascii="Arial" w:hAnsi="Arial" w:cs="Arial"/>
          <w:lang w:val="es-ES"/>
        </w:rPr>
        <w:t>eminario</w:t>
      </w:r>
      <w:r>
        <w:rPr>
          <w:rFonts w:ascii="Arial" w:hAnsi="Arial" w:cs="Arial"/>
          <w:lang w:val="es-ES"/>
        </w:rPr>
        <w:t>.</w:t>
      </w:r>
    </w:p>
    <w:p w:rsidR="006E0EC5" w:rsidRPr="00AB47D6" w:rsidRDefault="006E0EC5" w:rsidP="006E0EC5">
      <w:pPr>
        <w:pStyle w:val="Prrafodelista"/>
        <w:numPr>
          <w:ilvl w:val="0"/>
          <w:numId w:val="9"/>
        </w:numPr>
        <w:autoSpaceDE w:val="0"/>
        <w:autoSpaceDN w:val="0"/>
        <w:adjustRightInd w:val="0"/>
        <w:spacing w:line="240" w:lineRule="auto"/>
        <w:jc w:val="both"/>
        <w:rPr>
          <w:rFonts w:ascii="Arial" w:hAnsi="Arial" w:cs="Arial"/>
          <w:lang w:val="es-ES"/>
        </w:rPr>
      </w:pPr>
      <w:r>
        <w:rPr>
          <w:rFonts w:ascii="Arial" w:hAnsi="Arial" w:cs="Arial"/>
          <w:lang w:val="es-ES"/>
        </w:rPr>
        <w:t>D</w:t>
      </w:r>
      <w:r w:rsidRPr="00AB47D6">
        <w:rPr>
          <w:rFonts w:ascii="Arial" w:hAnsi="Arial" w:cs="Arial"/>
          <w:lang w:val="es-ES"/>
        </w:rPr>
        <w:t>isertación filosófica</w:t>
      </w:r>
      <w:r>
        <w:rPr>
          <w:rFonts w:ascii="Arial" w:hAnsi="Arial" w:cs="Arial"/>
          <w:lang w:val="es-ES"/>
        </w:rPr>
        <w:t>.</w:t>
      </w:r>
    </w:p>
    <w:p w:rsidR="006E0EC5" w:rsidRPr="00AB47D6" w:rsidRDefault="006E0EC5" w:rsidP="006E0EC5">
      <w:pPr>
        <w:pStyle w:val="Prrafodelista"/>
        <w:numPr>
          <w:ilvl w:val="0"/>
          <w:numId w:val="9"/>
        </w:numPr>
        <w:autoSpaceDE w:val="0"/>
        <w:autoSpaceDN w:val="0"/>
        <w:adjustRightInd w:val="0"/>
        <w:spacing w:line="240" w:lineRule="auto"/>
        <w:jc w:val="both"/>
        <w:rPr>
          <w:rFonts w:ascii="Arial" w:hAnsi="Arial" w:cs="Arial"/>
          <w:lang w:val="es-ES"/>
        </w:rPr>
      </w:pPr>
      <w:r>
        <w:rPr>
          <w:rFonts w:ascii="Arial" w:hAnsi="Arial" w:cs="Arial"/>
          <w:lang w:val="es-ES"/>
        </w:rPr>
        <w:t>C</w:t>
      </w:r>
      <w:r w:rsidRPr="00AB47D6">
        <w:rPr>
          <w:rFonts w:ascii="Arial" w:hAnsi="Arial" w:cs="Arial"/>
          <w:lang w:val="es-ES"/>
        </w:rPr>
        <w:t>omentario de textos filosóficos</w:t>
      </w:r>
      <w:r>
        <w:rPr>
          <w:rFonts w:ascii="Arial" w:hAnsi="Arial" w:cs="Arial"/>
          <w:lang w:val="es-ES"/>
        </w:rPr>
        <w:t>.</w:t>
      </w:r>
    </w:p>
    <w:p w:rsidR="006E0EC5" w:rsidRPr="00AB47D6" w:rsidRDefault="006E0EC5" w:rsidP="006E0EC5">
      <w:pPr>
        <w:pStyle w:val="Prrafodelista"/>
        <w:numPr>
          <w:ilvl w:val="0"/>
          <w:numId w:val="9"/>
        </w:numPr>
        <w:autoSpaceDE w:val="0"/>
        <w:autoSpaceDN w:val="0"/>
        <w:adjustRightInd w:val="0"/>
        <w:spacing w:line="240" w:lineRule="auto"/>
        <w:jc w:val="both"/>
        <w:rPr>
          <w:rFonts w:ascii="Arial" w:hAnsi="Arial" w:cs="Arial"/>
          <w:lang w:val="es-ES"/>
        </w:rPr>
      </w:pPr>
      <w:r>
        <w:rPr>
          <w:rFonts w:ascii="Arial" w:hAnsi="Arial" w:cs="Arial"/>
          <w:lang w:val="es-ES"/>
        </w:rPr>
        <w:t>D</w:t>
      </w:r>
      <w:r w:rsidRPr="00AB47D6">
        <w:rPr>
          <w:rFonts w:ascii="Arial" w:hAnsi="Arial" w:cs="Arial"/>
          <w:lang w:val="es-ES"/>
        </w:rPr>
        <w:t>ebate filosófico</w:t>
      </w:r>
      <w:r>
        <w:rPr>
          <w:rFonts w:ascii="Arial" w:hAnsi="Arial" w:cs="Arial"/>
          <w:lang w:val="es-ES"/>
        </w:rPr>
        <w:t>.</w:t>
      </w:r>
    </w:p>
    <w:p w:rsidR="006E0EC5" w:rsidRPr="00AB47D6" w:rsidRDefault="006E0EC5" w:rsidP="006E0EC5">
      <w:pPr>
        <w:pStyle w:val="Prrafodelista"/>
        <w:numPr>
          <w:ilvl w:val="0"/>
          <w:numId w:val="9"/>
        </w:numPr>
        <w:autoSpaceDE w:val="0"/>
        <w:autoSpaceDN w:val="0"/>
        <w:adjustRightInd w:val="0"/>
        <w:spacing w:line="240" w:lineRule="auto"/>
        <w:jc w:val="both"/>
        <w:rPr>
          <w:rFonts w:ascii="Arial" w:hAnsi="Arial" w:cs="Arial"/>
          <w:lang w:val="es-ES"/>
        </w:rPr>
      </w:pPr>
      <w:r>
        <w:rPr>
          <w:rFonts w:ascii="Arial" w:hAnsi="Arial" w:cs="Arial"/>
          <w:lang w:val="es-ES"/>
        </w:rPr>
        <w:t>E</w:t>
      </w:r>
      <w:r w:rsidRPr="00AB47D6">
        <w:rPr>
          <w:rFonts w:ascii="Arial" w:hAnsi="Arial" w:cs="Arial"/>
          <w:lang w:val="es-ES"/>
        </w:rPr>
        <w:t>xposición magistral</w:t>
      </w:r>
      <w:r>
        <w:rPr>
          <w:rFonts w:ascii="Arial" w:hAnsi="Arial" w:cs="Arial"/>
          <w:lang w:val="es-ES"/>
        </w:rPr>
        <w:t>.</w:t>
      </w:r>
    </w:p>
    <w:p w:rsidR="006E0EC5" w:rsidRPr="00AB47D6" w:rsidRDefault="006E0EC5" w:rsidP="006E0EC5">
      <w:pPr>
        <w:pStyle w:val="Prrafodelista"/>
        <w:numPr>
          <w:ilvl w:val="0"/>
          <w:numId w:val="9"/>
        </w:numPr>
        <w:autoSpaceDE w:val="0"/>
        <w:autoSpaceDN w:val="0"/>
        <w:adjustRightInd w:val="0"/>
        <w:spacing w:line="240" w:lineRule="auto"/>
        <w:jc w:val="both"/>
        <w:rPr>
          <w:rFonts w:ascii="Arial" w:hAnsi="Arial" w:cs="Arial"/>
          <w:lang w:val="es-ES"/>
        </w:rPr>
      </w:pPr>
      <w:r>
        <w:rPr>
          <w:rFonts w:ascii="Arial" w:hAnsi="Arial" w:cs="Arial"/>
          <w:lang w:val="es-ES"/>
        </w:rPr>
        <w:t>F</w:t>
      </w:r>
      <w:r w:rsidRPr="00AB47D6">
        <w:rPr>
          <w:rFonts w:ascii="Arial" w:hAnsi="Arial" w:cs="Arial"/>
          <w:lang w:val="es-ES"/>
        </w:rPr>
        <w:t>oro de filosofía</w:t>
      </w:r>
      <w:r>
        <w:rPr>
          <w:rFonts w:ascii="Arial" w:hAnsi="Arial" w:cs="Arial"/>
          <w:lang w:val="es-ES"/>
        </w:rPr>
        <w:t>.</w:t>
      </w:r>
    </w:p>
    <w:p w:rsidR="006E0EC5" w:rsidRDefault="006E0EC5" w:rsidP="006E0EC5">
      <w:pPr>
        <w:pStyle w:val="Prrafodelista"/>
        <w:numPr>
          <w:ilvl w:val="0"/>
          <w:numId w:val="9"/>
        </w:numPr>
        <w:autoSpaceDE w:val="0"/>
        <w:autoSpaceDN w:val="0"/>
        <w:adjustRightInd w:val="0"/>
        <w:spacing w:line="240" w:lineRule="auto"/>
        <w:jc w:val="both"/>
        <w:rPr>
          <w:rFonts w:ascii="Arial" w:hAnsi="Arial" w:cs="Arial"/>
          <w:lang w:val="es-ES"/>
        </w:rPr>
      </w:pPr>
      <w:r w:rsidRPr="00AB47D6">
        <w:rPr>
          <w:rFonts w:ascii="Arial" w:hAnsi="Arial" w:cs="Arial"/>
          <w:lang w:val="es-ES"/>
        </w:rPr>
        <w:t>TIC</w:t>
      </w:r>
      <w:r>
        <w:rPr>
          <w:rFonts w:ascii="Arial" w:hAnsi="Arial" w:cs="Arial"/>
          <w:lang w:val="es-ES"/>
        </w:rPr>
        <w:t>.</w:t>
      </w:r>
    </w:p>
    <w:p w:rsidR="006E0EC5" w:rsidRDefault="006E0EC5" w:rsidP="006E0EC5">
      <w:pPr>
        <w:autoSpaceDE w:val="0"/>
        <w:autoSpaceDN w:val="0"/>
        <w:adjustRightInd w:val="0"/>
        <w:spacing w:line="240" w:lineRule="auto"/>
        <w:jc w:val="both"/>
        <w:rPr>
          <w:rFonts w:ascii="Arial" w:hAnsi="Arial" w:cs="Arial"/>
          <w:lang w:val="es-ES"/>
        </w:rPr>
      </w:pPr>
    </w:p>
    <w:p w:rsidR="006E0EC5" w:rsidRDefault="006E0EC5" w:rsidP="006E0EC5">
      <w:pPr>
        <w:pStyle w:val="Ttulo1"/>
      </w:pPr>
      <w:r>
        <w:t xml:space="preserve">8. </w:t>
      </w:r>
      <w:r w:rsidRPr="00E27FC6">
        <w:t>Criterios y estrategias de evaluación</w:t>
      </w:r>
    </w:p>
    <w:p w:rsidR="006E0EC5" w:rsidRDefault="006E0EC5" w:rsidP="006E0EC5">
      <w:pPr>
        <w:autoSpaceDE w:val="0"/>
        <w:autoSpaceDN w:val="0"/>
        <w:adjustRightInd w:val="0"/>
        <w:spacing w:line="240" w:lineRule="auto"/>
        <w:jc w:val="both"/>
        <w:rPr>
          <w:rFonts w:ascii="Arial" w:hAnsi="Arial" w:cs="Arial"/>
          <w:lang w:val="es-ES"/>
        </w:rPr>
      </w:pPr>
    </w:p>
    <w:p w:rsidR="006E0EC5" w:rsidRPr="000D01F2" w:rsidRDefault="006E0EC5" w:rsidP="006E0EC5">
      <w:pPr>
        <w:autoSpaceDE w:val="0"/>
        <w:autoSpaceDN w:val="0"/>
        <w:adjustRightInd w:val="0"/>
        <w:spacing w:line="240" w:lineRule="auto"/>
        <w:jc w:val="both"/>
        <w:rPr>
          <w:rFonts w:ascii="Arial" w:hAnsi="Arial" w:cs="Arial"/>
        </w:rPr>
      </w:pPr>
      <w:r w:rsidRPr="000D01F2">
        <w:rPr>
          <w:rFonts w:ascii="Arial" w:hAnsi="Arial" w:cs="Arial"/>
        </w:rPr>
        <w:t>Este proceso está orientado y sustentado a partir de los propósitos de la evaluación de los aprendizajes y la promoción de los estudiantes, establecidos en el artículo 3 del Decreto 1</w:t>
      </w:r>
      <w:r>
        <w:rPr>
          <w:rFonts w:ascii="Arial" w:hAnsi="Arial" w:cs="Arial"/>
        </w:rPr>
        <w:t>.</w:t>
      </w:r>
      <w:r w:rsidRPr="000D01F2">
        <w:rPr>
          <w:rFonts w:ascii="Arial" w:hAnsi="Arial" w:cs="Arial"/>
        </w:rPr>
        <w:t xml:space="preserve">290 de abril de 2009. </w:t>
      </w:r>
    </w:p>
    <w:p w:rsidR="006E0EC5" w:rsidRPr="000D01F2" w:rsidRDefault="006E0EC5" w:rsidP="006E0EC5">
      <w:pPr>
        <w:autoSpaceDE w:val="0"/>
        <w:autoSpaceDN w:val="0"/>
        <w:adjustRightInd w:val="0"/>
        <w:spacing w:line="240" w:lineRule="auto"/>
        <w:jc w:val="both"/>
        <w:rPr>
          <w:rFonts w:ascii="Arial" w:hAnsi="Arial" w:cs="Arial"/>
        </w:rPr>
      </w:pPr>
    </w:p>
    <w:p w:rsidR="006E0EC5" w:rsidRPr="000D01F2" w:rsidRDefault="006E0EC5" w:rsidP="006E0EC5">
      <w:pPr>
        <w:autoSpaceDE w:val="0"/>
        <w:autoSpaceDN w:val="0"/>
        <w:adjustRightInd w:val="0"/>
        <w:spacing w:line="240" w:lineRule="auto"/>
        <w:jc w:val="both"/>
        <w:rPr>
          <w:rFonts w:ascii="Arial" w:hAnsi="Arial" w:cs="Arial"/>
        </w:rPr>
      </w:pPr>
      <w:r w:rsidRPr="000D01F2">
        <w:rPr>
          <w:rFonts w:ascii="Arial" w:hAnsi="Arial" w:cs="Arial"/>
        </w:rPr>
        <w:t>Cada uno de estos propósitos está relacionado con el proceso evaluativo del área, permitiendo que todos</w:t>
      </w:r>
      <w:r w:rsidRPr="000D01F2">
        <w:rPr>
          <w:rFonts w:ascii="Arial" w:hAnsi="Arial" w:cs="Arial"/>
          <w:iCs/>
        </w:rPr>
        <w:t xml:space="preserve"> los </w:t>
      </w:r>
      <w:proofErr w:type="spellStart"/>
      <w:r w:rsidRPr="000D01F2">
        <w:rPr>
          <w:rFonts w:ascii="Arial" w:hAnsi="Arial" w:cs="Arial"/>
          <w:iCs/>
        </w:rPr>
        <w:t>estudiantes,independientemente</w:t>
      </w:r>
      <w:proofErr w:type="spellEnd"/>
      <w:r w:rsidRPr="000D01F2">
        <w:rPr>
          <w:rFonts w:ascii="Arial" w:hAnsi="Arial" w:cs="Arial"/>
          <w:iCs/>
        </w:rPr>
        <w:t xml:space="preserve"> de su procedencia, situación social, económica y cultural, </w:t>
      </w:r>
      <w:proofErr w:type="spellStart"/>
      <w:r w:rsidRPr="000D01F2">
        <w:rPr>
          <w:rFonts w:ascii="Arial" w:hAnsi="Arial" w:cs="Arial"/>
          <w:iCs/>
        </w:rPr>
        <w:t>cuentencon</w:t>
      </w:r>
      <w:proofErr w:type="spellEnd"/>
      <w:r w:rsidRPr="000D01F2">
        <w:rPr>
          <w:rFonts w:ascii="Arial" w:hAnsi="Arial" w:cs="Arial"/>
          <w:iCs/>
        </w:rPr>
        <w:t xml:space="preserve"> las mismas oportunidades para adquirir los saberes específicos del área, que le permita</w:t>
      </w:r>
      <w:r>
        <w:rPr>
          <w:rFonts w:ascii="Arial" w:hAnsi="Arial" w:cs="Arial"/>
          <w:iCs/>
        </w:rPr>
        <w:t>n</w:t>
      </w:r>
      <w:r w:rsidRPr="000D01F2">
        <w:rPr>
          <w:rFonts w:ascii="Arial" w:hAnsi="Arial" w:cs="Arial"/>
          <w:iCs/>
        </w:rPr>
        <w:t xml:space="preserve"> e</w:t>
      </w:r>
      <w:r w:rsidRPr="000D01F2">
        <w:rPr>
          <w:rFonts w:ascii="Arial" w:hAnsi="Arial" w:cs="Arial"/>
        </w:rPr>
        <w:t xml:space="preserve">l desarrollo progresivo de las competencias y </w:t>
      </w:r>
      <w:r>
        <w:rPr>
          <w:rFonts w:ascii="Arial" w:hAnsi="Arial" w:cs="Arial"/>
        </w:rPr>
        <w:t xml:space="preserve">los </w:t>
      </w:r>
      <w:r w:rsidRPr="000D01F2">
        <w:rPr>
          <w:rFonts w:ascii="Arial" w:hAnsi="Arial" w:cs="Arial"/>
        </w:rPr>
        <w:t xml:space="preserve">desempeños que sustentan su proceso de aprendizaje. </w:t>
      </w:r>
    </w:p>
    <w:p w:rsidR="006E0EC5" w:rsidRPr="000D01F2" w:rsidRDefault="006E0EC5" w:rsidP="006E0EC5">
      <w:pPr>
        <w:autoSpaceDE w:val="0"/>
        <w:autoSpaceDN w:val="0"/>
        <w:adjustRightInd w:val="0"/>
        <w:spacing w:line="240" w:lineRule="auto"/>
        <w:jc w:val="both"/>
        <w:rPr>
          <w:rFonts w:ascii="Arial" w:hAnsi="Arial" w:cs="Arial"/>
        </w:rPr>
      </w:pPr>
    </w:p>
    <w:p w:rsidR="006E0EC5" w:rsidRPr="000D01F2" w:rsidRDefault="006E0EC5" w:rsidP="006E0EC5">
      <w:pPr>
        <w:spacing w:line="240" w:lineRule="auto"/>
        <w:jc w:val="both"/>
        <w:rPr>
          <w:rFonts w:ascii="Arial" w:hAnsi="Arial" w:cs="Arial"/>
        </w:rPr>
      </w:pPr>
      <w:r w:rsidRPr="000D01F2">
        <w:rPr>
          <w:rFonts w:ascii="Arial" w:hAnsi="Arial" w:cs="Arial"/>
        </w:rPr>
        <w:t xml:space="preserve">La evaluación del desempeño se fundamenta en el trabajo integrado de los tres saberes constitutivos, a los que corresponde un contenido, </w:t>
      </w:r>
      <w:r>
        <w:rPr>
          <w:rFonts w:ascii="Arial" w:hAnsi="Arial" w:cs="Arial"/>
        </w:rPr>
        <w:t xml:space="preserve">un </w:t>
      </w:r>
      <w:r w:rsidRPr="000D01F2">
        <w:rPr>
          <w:rFonts w:ascii="Arial" w:hAnsi="Arial" w:cs="Arial"/>
        </w:rPr>
        <w:t xml:space="preserve">ámbito, </w:t>
      </w:r>
      <w:r>
        <w:rPr>
          <w:rFonts w:ascii="Arial" w:hAnsi="Arial" w:cs="Arial"/>
        </w:rPr>
        <w:t xml:space="preserve">un </w:t>
      </w:r>
      <w:r w:rsidRPr="000D01F2">
        <w:rPr>
          <w:rFonts w:ascii="Arial" w:hAnsi="Arial" w:cs="Arial"/>
        </w:rPr>
        <w:t xml:space="preserve">proceso y </w:t>
      </w:r>
      <w:r>
        <w:rPr>
          <w:rFonts w:ascii="Arial" w:hAnsi="Arial" w:cs="Arial"/>
        </w:rPr>
        <w:t xml:space="preserve">una </w:t>
      </w:r>
      <w:r w:rsidRPr="000D01F2">
        <w:rPr>
          <w:rFonts w:ascii="Arial" w:hAnsi="Arial" w:cs="Arial"/>
        </w:rPr>
        <w:t>estrategia del conocimiento, tales como:</w:t>
      </w:r>
    </w:p>
    <w:p w:rsidR="006E0EC5" w:rsidRPr="000D01F2" w:rsidRDefault="006E0EC5" w:rsidP="006E0EC5">
      <w:pPr>
        <w:spacing w:line="240" w:lineRule="auto"/>
        <w:rPr>
          <w:rFonts w:ascii="Arial" w:hAnsi="Arial" w:cs="Arial"/>
        </w:rPr>
      </w:pPr>
    </w:p>
    <w:p w:rsidR="006E0EC5" w:rsidRPr="000D01F2" w:rsidRDefault="006E0EC5" w:rsidP="006E0EC5">
      <w:pPr>
        <w:pStyle w:val="Prrafodelista"/>
        <w:numPr>
          <w:ilvl w:val="0"/>
          <w:numId w:val="10"/>
        </w:numPr>
        <w:spacing w:line="240" w:lineRule="auto"/>
        <w:contextualSpacing w:val="0"/>
        <w:jc w:val="both"/>
        <w:rPr>
          <w:rFonts w:ascii="Arial" w:hAnsi="Arial" w:cs="Arial"/>
        </w:rPr>
      </w:pPr>
      <w:r w:rsidRPr="000D01F2">
        <w:rPr>
          <w:rFonts w:ascii="Arial" w:hAnsi="Arial" w:cs="Arial"/>
        </w:rPr>
        <w:t>Saber conocer: contenido o ámbito conceptual, procesos cognitivos y estrategias cognoscitivas.</w:t>
      </w:r>
    </w:p>
    <w:p w:rsidR="006E0EC5" w:rsidRPr="000D01F2" w:rsidRDefault="006E0EC5" w:rsidP="006E0EC5">
      <w:pPr>
        <w:pStyle w:val="Prrafodelista"/>
        <w:numPr>
          <w:ilvl w:val="0"/>
          <w:numId w:val="10"/>
        </w:numPr>
        <w:spacing w:line="240" w:lineRule="auto"/>
        <w:contextualSpacing w:val="0"/>
        <w:jc w:val="both"/>
        <w:rPr>
          <w:rFonts w:ascii="Arial" w:hAnsi="Arial" w:cs="Arial"/>
        </w:rPr>
      </w:pPr>
      <w:r w:rsidRPr="000D01F2">
        <w:rPr>
          <w:rFonts w:ascii="Arial" w:hAnsi="Arial" w:cs="Arial"/>
        </w:rPr>
        <w:t>Saber hacer: contenido o ámbito procedimental, procesos psicomotores.</w:t>
      </w:r>
    </w:p>
    <w:p w:rsidR="006E0EC5" w:rsidRPr="000D01F2" w:rsidRDefault="006E0EC5" w:rsidP="006E0EC5">
      <w:pPr>
        <w:pStyle w:val="Prrafodelista"/>
        <w:numPr>
          <w:ilvl w:val="0"/>
          <w:numId w:val="10"/>
        </w:numPr>
        <w:spacing w:line="240" w:lineRule="auto"/>
        <w:contextualSpacing w:val="0"/>
        <w:jc w:val="both"/>
        <w:rPr>
          <w:rFonts w:ascii="Arial" w:hAnsi="Arial" w:cs="Arial"/>
        </w:rPr>
      </w:pPr>
      <w:r w:rsidRPr="000D01F2">
        <w:rPr>
          <w:rFonts w:ascii="Arial" w:hAnsi="Arial" w:cs="Arial"/>
        </w:rPr>
        <w:t>Saber ser: contenido o ámbito actitudinal, procesos socio afectivos y estrategias motivacionales.</w:t>
      </w:r>
    </w:p>
    <w:p w:rsidR="006E0EC5" w:rsidRPr="000D01F2" w:rsidRDefault="006E0EC5" w:rsidP="006E0EC5">
      <w:pPr>
        <w:autoSpaceDE w:val="0"/>
        <w:autoSpaceDN w:val="0"/>
        <w:adjustRightInd w:val="0"/>
        <w:spacing w:line="240" w:lineRule="auto"/>
        <w:jc w:val="both"/>
        <w:rPr>
          <w:rFonts w:ascii="Arial" w:hAnsi="Arial" w:cs="Arial"/>
          <w:lang w:val="es-ES"/>
        </w:rPr>
      </w:pPr>
    </w:p>
    <w:p w:rsidR="006E0EC5" w:rsidRPr="000D01F2" w:rsidRDefault="006E0EC5" w:rsidP="006E0EC5">
      <w:pPr>
        <w:autoSpaceDE w:val="0"/>
        <w:autoSpaceDN w:val="0"/>
        <w:adjustRightInd w:val="0"/>
        <w:spacing w:line="240" w:lineRule="auto"/>
        <w:jc w:val="both"/>
        <w:rPr>
          <w:rFonts w:ascii="Arial" w:hAnsi="Arial" w:cs="Arial"/>
        </w:rPr>
      </w:pPr>
      <w:r w:rsidRPr="000D01F2">
        <w:rPr>
          <w:rFonts w:ascii="Arial" w:hAnsi="Arial" w:cs="Arial"/>
        </w:rPr>
        <w:t>Estos saberes pueden valorarse teniendo en cuenta los siguientes procesos:</w:t>
      </w:r>
    </w:p>
    <w:p w:rsidR="006E0EC5" w:rsidRPr="000D01F2" w:rsidRDefault="006E0EC5" w:rsidP="006E0EC5">
      <w:pPr>
        <w:autoSpaceDE w:val="0"/>
        <w:autoSpaceDN w:val="0"/>
        <w:adjustRightInd w:val="0"/>
        <w:spacing w:line="240" w:lineRule="auto"/>
        <w:jc w:val="both"/>
        <w:rPr>
          <w:rFonts w:ascii="Arial" w:hAnsi="Arial" w:cs="Arial"/>
          <w:iCs/>
        </w:rPr>
      </w:pPr>
    </w:p>
    <w:p w:rsidR="006E0EC5" w:rsidRPr="000D01F2" w:rsidRDefault="006E0EC5" w:rsidP="006E0EC5">
      <w:pPr>
        <w:pStyle w:val="Prrafodelista"/>
        <w:numPr>
          <w:ilvl w:val="0"/>
          <w:numId w:val="11"/>
        </w:numPr>
        <w:autoSpaceDE w:val="0"/>
        <w:autoSpaceDN w:val="0"/>
        <w:adjustRightInd w:val="0"/>
        <w:spacing w:line="240" w:lineRule="auto"/>
        <w:contextualSpacing w:val="0"/>
        <w:jc w:val="both"/>
        <w:rPr>
          <w:rFonts w:ascii="Arial" w:hAnsi="Arial" w:cs="Arial"/>
        </w:rPr>
      </w:pPr>
      <w:r w:rsidRPr="000D01F2">
        <w:rPr>
          <w:rFonts w:ascii="Arial" w:hAnsi="Arial" w:cs="Arial"/>
          <w:iCs/>
        </w:rPr>
        <w:t xml:space="preserve">La </w:t>
      </w:r>
      <w:r>
        <w:rPr>
          <w:rFonts w:ascii="Arial" w:hAnsi="Arial" w:cs="Arial"/>
          <w:bCs/>
          <w:iCs/>
        </w:rPr>
        <w:t>a</w:t>
      </w:r>
      <w:r w:rsidRPr="000D01F2">
        <w:rPr>
          <w:rFonts w:ascii="Arial" w:hAnsi="Arial" w:cs="Arial"/>
          <w:bCs/>
          <w:iCs/>
        </w:rPr>
        <w:t>utoevaluación</w:t>
      </w:r>
      <w:r>
        <w:rPr>
          <w:rFonts w:ascii="Arial" w:hAnsi="Arial" w:cs="Arial"/>
        </w:rPr>
        <w:t>: e</w:t>
      </w:r>
      <w:r w:rsidRPr="000D01F2">
        <w:rPr>
          <w:rFonts w:ascii="Arial" w:hAnsi="Arial" w:cs="Arial"/>
        </w:rPr>
        <w:t>s la comprobación personal del propio aprendizaje y el descubrimiento y reconocimiento de las dificultades. El mismo estudiante sustenta y evalúa su competencia crítica, dialógica y creativa frente a cada uno de los temas evaluados.</w:t>
      </w:r>
    </w:p>
    <w:p w:rsidR="006E0EC5" w:rsidRDefault="006E0EC5" w:rsidP="006E0EC5">
      <w:pPr>
        <w:pStyle w:val="Prrafodelista"/>
        <w:numPr>
          <w:ilvl w:val="0"/>
          <w:numId w:val="11"/>
        </w:numPr>
        <w:autoSpaceDE w:val="0"/>
        <w:autoSpaceDN w:val="0"/>
        <w:adjustRightInd w:val="0"/>
        <w:spacing w:line="240" w:lineRule="auto"/>
        <w:contextualSpacing w:val="0"/>
        <w:jc w:val="both"/>
        <w:rPr>
          <w:rFonts w:ascii="Arial" w:hAnsi="Arial" w:cs="Arial"/>
        </w:rPr>
      </w:pPr>
      <w:r w:rsidRPr="000D01F2">
        <w:rPr>
          <w:rFonts w:ascii="Arial" w:hAnsi="Arial" w:cs="Arial"/>
          <w:iCs/>
        </w:rPr>
        <w:t xml:space="preserve">La </w:t>
      </w:r>
      <w:proofErr w:type="spellStart"/>
      <w:r>
        <w:rPr>
          <w:rFonts w:ascii="Arial" w:hAnsi="Arial" w:cs="Arial"/>
          <w:bCs/>
          <w:iCs/>
        </w:rPr>
        <w:t>c</w:t>
      </w:r>
      <w:r w:rsidRPr="000D01F2">
        <w:rPr>
          <w:rFonts w:ascii="Arial" w:hAnsi="Arial" w:cs="Arial"/>
          <w:bCs/>
          <w:iCs/>
        </w:rPr>
        <w:t>oevaluación</w:t>
      </w:r>
      <w:proofErr w:type="spellEnd"/>
      <w:r>
        <w:rPr>
          <w:rFonts w:ascii="Arial" w:hAnsi="Arial" w:cs="Arial"/>
          <w:bCs/>
        </w:rPr>
        <w:t>: e</w:t>
      </w:r>
      <w:r w:rsidRPr="000D01F2">
        <w:rPr>
          <w:rFonts w:ascii="Arial" w:hAnsi="Arial" w:cs="Arial"/>
          <w:bCs/>
        </w:rPr>
        <w:t xml:space="preserve">s la valoración y el reconocimiento del otro, mi par, mi compañero. </w:t>
      </w:r>
      <w:r w:rsidRPr="000D01F2">
        <w:rPr>
          <w:rFonts w:ascii="Arial" w:hAnsi="Arial" w:cs="Arial"/>
        </w:rPr>
        <w:t>El grupo evaluará c</w:t>
      </w:r>
      <w:r>
        <w:rPr>
          <w:rFonts w:ascii="Arial" w:hAnsi="Arial" w:cs="Arial"/>
        </w:rPr>
        <w:t>ó</w:t>
      </w:r>
      <w:r w:rsidRPr="000D01F2">
        <w:rPr>
          <w:rFonts w:ascii="Arial" w:hAnsi="Arial" w:cs="Arial"/>
        </w:rPr>
        <w:t xml:space="preserve">mo es el proceso de su compañero en cuanto al cumplimiento y </w:t>
      </w:r>
      <w:r>
        <w:rPr>
          <w:rFonts w:ascii="Arial" w:hAnsi="Arial" w:cs="Arial"/>
        </w:rPr>
        <w:t xml:space="preserve">la </w:t>
      </w:r>
      <w:r w:rsidRPr="000D01F2">
        <w:rPr>
          <w:rFonts w:ascii="Arial" w:hAnsi="Arial" w:cs="Arial"/>
        </w:rPr>
        <w:t>actitud frente a sus responsabilidades.</w:t>
      </w:r>
    </w:p>
    <w:p w:rsidR="006E0EC5" w:rsidRPr="00AB47D6" w:rsidRDefault="006E0EC5" w:rsidP="006E0EC5">
      <w:pPr>
        <w:pStyle w:val="Prrafodelista"/>
        <w:numPr>
          <w:ilvl w:val="0"/>
          <w:numId w:val="11"/>
        </w:numPr>
        <w:autoSpaceDE w:val="0"/>
        <w:autoSpaceDN w:val="0"/>
        <w:adjustRightInd w:val="0"/>
        <w:spacing w:line="240" w:lineRule="auto"/>
        <w:contextualSpacing w:val="0"/>
        <w:jc w:val="both"/>
        <w:rPr>
          <w:rFonts w:ascii="Arial" w:hAnsi="Arial" w:cs="Arial"/>
        </w:rPr>
      </w:pPr>
      <w:r w:rsidRPr="00AB47D6">
        <w:rPr>
          <w:rFonts w:ascii="Arial" w:hAnsi="Arial" w:cs="Arial"/>
          <w:iCs/>
        </w:rPr>
        <w:t xml:space="preserve">La </w:t>
      </w:r>
      <w:proofErr w:type="spellStart"/>
      <w:r>
        <w:rPr>
          <w:rFonts w:ascii="Arial" w:hAnsi="Arial" w:cs="Arial"/>
          <w:bCs/>
          <w:iCs/>
        </w:rPr>
        <w:t>h</w:t>
      </w:r>
      <w:r w:rsidRPr="00AB47D6">
        <w:rPr>
          <w:rFonts w:ascii="Arial" w:hAnsi="Arial" w:cs="Arial"/>
          <w:bCs/>
          <w:iCs/>
        </w:rPr>
        <w:t>eteroevaluación</w:t>
      </w:r>
      <w:proofErr w:type="spellEnd"/>
      <w:r>
        <w:rPr>
          <w:rFonts w:ascii="Arial" w:hAnsi="Arial" w:cs="Arial"/>
        </w:rPr>
        <w:t>: e</w:t>
      </w:r>
      <w:r w:rsidRPr="00AB47D6">
        <w:rPr>
          <w:rFonts w:ascii="Arial" w:hAnsi="Arial" w:cs="Arial"/>
        </w:rPr>
        <w:t>l maestro evaluará el desempeño completo de cada uno de los estudiantes, teniendo en cuenta las dos evaluaciones anteriores y sus registros individuales, siendo este último de mayor énfasis para la conducción y aseguramiento del proceso.</w:t>
      </w:r>
    </w:p>
    <w:p w:rsidR="006E0EC5" w:rsidRPr="000D01F2" w:rsidRDefault="006E0EC5" w:rsidP="006E0EC5">
      <w:pPr>
        <w:autoSpaceDE w:val="0"/>
        <w:autoSpaceDN w:val="0"/>
        <w:adjustRightInd w:val="0"/>
        <w:spacing w:line="240" w:lineRule="auto"/>
        <w:jc w:val="both"/>
        <w:rPr>
          <w:rFonts w:ascii="Arial" w:hAnsi="Arial" w:cs="Arial"/>
          <w:lang w:val="es-ES"/>
        </w:rPr>
      </w:pPr>
    </w:p>
    <w:p w:rsidR="006E0EC5" w:rsidRPr="006E0EC5" w:rsidRDefault="006E0EC5" w:rsidP="006E0EC5">
      <w:pPr>
        <w:autoSpaceDE w:val="0"/>
        <w:autoSpaceDN w:val="0"/>
        <w:adjustRightInd w:val="0"/>
        <w:spacing w:line="240" w:lineRule="auto"/>
        <w:jc w:val="both"/>
        <w:rPr>
          <w:rFonts w:ascii="Arial" w:hAnsi="Arial" w:cs="Arial"/>
          <w:lang w:val="es-ES"/>
        </w:rPr>
      </w:pPr>
      <w:r w:rsidRPr="000D01F2">
        <w:rPr>
          <w:rFonts w:ascii="Arial" w:hAnsi="Arial" w:cs="Arial"/>
          <w:lang w:val="es-ES"/>
        </w:rPr>
        <w:t xml:space="preserve">Además, el área debe definir los criterios específicos de evaluación y promoción de los estudiantes, teniendo en cuenta que </w:t>
      </w:r>
      <w:r>
        <w:rPr>
          <w:rFonts w:ascii="Arial" w:hAnsi="Arial" w:cs="Arial"/>
          <w:lang w:val="es-ES"/>
        </w:rPr>
        <w:t>e</w:t>
      </w:r>
      <w:r w:rsidRPr="000D01F2">
        <w:rPr>
          <w:rFonts w:ascii="Arial" w:hAnsi="Arial" w:cs="Arial"/>
          <w:lang w:val="es-ES"/>
        </w:rPr>
        <w:t xml:space="preserve">sta debe ser </w:t>
      </w:r>
      <w:r w:rsidRPr="000D01F2">
        <w:rPr>
          <w:rFonts w:ascii="Arial" w:hAnsi="Arial" w:cs="Arial"/>
        </w:rPr>
        <w:t xml:space="preserve">continua y permanente, integral y sistemática, formativa, flexible, interpretativa, participativa y colaborativa; estos criterios deben estar permeados por </w:t>
      </w:r>
      <w:r w:rsidRPr="000D01F2">
        <w:rPr>
          <w:rFonts w:ascii="Arial" w:hAnsi="Arial" w:cs="Arial"/>
          <w:lang w:val="es-ES"/>
        </w:rPr>
        <w:t xml:space="preserve">la propuesta institucional y en los desempeños básicos de las mismas. También debe establecer la ponderación del valor de los desempeños actitudinales, procedimentales y conceptuales en cada una de ellas, teniendo en cuenta las competencias crítica, dialógica y creativa. Finalmente, es importante enunciar y explicar las principales técnicas, </w:t>
      </w:r>
      <w:r>
        <w:rPr>
          <w:rFonts w:ascii="Arial" w:hAnsi="Arial" w:cs="Arial"/>
          <w:lang w:val="es-ES"/>
        </w:rPr>
        <w:t xml:space="preserve">las </w:t>
      </w:r>
      <w:r w:rsidRPr="000D01F2">
        <w:rPr>
          <w:rFonts w:ascii="Arial" w:hAnsi="Arial" w:cs="Arial"/>
          <w:lang w:val="es-ES"/>
        </w:rPr>
        <w:t xml:space="preserve">estrategias </w:t>
      </w:r>
      <w:r>
        <w:rPr>
          <w:rFonts w:ascii="Arial" w:hAnsi="Arial" w:cs="Arial"/>
          <w:lang w:val="es-ES"/>
        </w:rPr>
        <w:t xml:space="preserve">y </w:t>
      </w:r>
      <w:proofErr w:type="spellStart"/>
      <w:r>
        <w:rPr>
          <w:rFonts w:ascii="Arial" w:hAnsi="Arial" w:cs="Arial"/>
          <w:lang w:val="es-ES"/>
        </w:rPr>
        <w:t>los</w:t>
      </w:r>
      <w:r w:rsidRPr="000D01F2">
        <w:rPr>
          <w:rFonts w:ascii="Arial" w:hAnsi="Arial" w:cs="Arial"/>
          <w:lang w:val="es-ES"/>
        </w:rPr>
        <w:t>instrumentos</w:t>
      </w:r>
      <w:proofErr w:type="spellEnd"/>
      <w:r w:rsidRPr="000D01F2">
        <w:rPr>
          <w:rFonts w:ascii="Arial" w:hAnsi="Arial" w:cs="Arial"/>
          <w:lang w:val="es-ES"/>
        </w:rPr>
        <w:t xml:space="preserve"> de evaluación que van a ser utilizados en el área.</w:t>
      </w:r>
    </w:p>
    <w:p w:rsidR="004807F2" w:rsidRPr="000D01F2" w:rsidRDefault="004807F2" w:rsidP="000D01F2">
      <w:pPr>
        <w:spacing w:line="240" w:lineRule="auto"/>
        <w:jc w:val="both"/>
        <w:rPr>
          <w:rFonts w:ascii="Arial" w:hAnsi="Arial" w:cs="Arial"/>
        </w:rPr>
      </w:pPr>
    </w:p>
    <w:p w:rsidR="004807F2" w:rsidRDefault="004807F2" w:rsidP="000D01F2">
      <w:pPr>
        <w:spacing w:line="240" w:lineRule="auto"/>
        <w:jc w:val="both"/>
        <w:rPr>
          <w:rFonts w:ascii="Arial" w:hAnsi="Arial" w:cs="Arial"/>
        </w:rPr>
      </w:pPr>
    </w:p>
    <w:p w:rsidR="009B27C8" w:rsidRPr="000D01F2" w:rsidRDefault="006E0EC5" w:rsidP="006E0EC5">
      <w:pPr>
        <w:pStyle w:val="Ttulo1"/>
      </w:pPr>
      <w:r>
        <w:t xml:space="preserve">9. </w:t>
      </w:r>
      <w:r w:rsidRPr="009B27C8">
        <w:t xml:space="preserve">Planes de </w:t>
      </w:r>
      <w:r>
        <w:t>m</w:t>
      </w:r>
      <w:r w:rsidRPr="009B27C8">
        <w:t>ejoramiento continuo</w:t>
      </w:r>
    </w:p>
    <w:tbl>
      <w:tblPr>
        <w:tblpPr w:leftFromText="141" w:rightFromText="141"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2859"/>
        <w:gridCol w:w="2840"/>
      </w:tblGrid>
      <w:tr w:rsidR="009B27C8" w:rsidRPr="000D01F2" w:rsidTr="00E1534A">
        <w:trPr>
          <w:trHeight w:val="7336"/>
        </w:trPr>
        <w:tc>
          <w:tcPr>
            <w:tcW w:w="4217" w:type="dxa"/>
          </w:tcPr>
          <w:p w:rsidR="009B27C8" w:rsidRPr="000D01F2" w:rsidRDefault="009B27C8" w:rsidP="000D01F2">
            <w:pPr>
              <w:spacing w:line="240" w:lineRule="auto"/>
              <w:jc w:val="both"/>
              <w:rPr>
                <w:rFonts w:ascii="Arial" w:hAnsi="Arial" w:cs="Arial"/>
              </w:rPr>
            </w:pPr>
            <w:r w:rsidRPr="000D01F2">
              <w:rPr>
                <w:rFonts w:ascii="Arial" w:hAnsi="Arial" w:cs="Arial"/>
                <w:b/>
              </w:rPr>
              <w:lastRenderedPageBreak/>
              <w:t>Nivelación</w:t>
            </w:r>
            <w:r w:rsidRPr="000D01F2">
              <w:rPr>
                <w:rFonts w:ascii="Arial" w:hAnsi="Arial" w:cs="Arial"/>
              </w:rPr>
              <w:t>: cuando se trata de estudiantes que, proviniendo de otra institución en la que por algún motivo no alcanzaron los logros correspondientes, o que estuvieron desescolarizados por algún tiempo, requieren “ponerse al día” en algunos desempeños mínimos.</w:t>
            </w:r>
          </w:p>
          <w:p w:rsidR="009B27C8" w:rsidRDefault="009B27C8" w:rsidP="000D01F2">
            <w:pPr>
              <w:spacing w:line="240" w:lineRule="auto"/>
              <w:jc w:val="both"/>
              <w:rPr>
                <w:rFonts w:ascii="Arial" w:hAnsi="Arial" w:cs="Arial"/>
              </w:rPr>
            </w:pPr>
          </w:p>
          <w:p w:rsidR="00731336" w:rsidRPr="000D01F2" w:rsidRDefault="00731336" w:rsidP="000D01F2">
            <w:pPr>
              <w:spacing w:line="240" w:lineRule="auto"/>
              <w:jc w:val="both"/>
              <w:rPr>
                <w:rFonts w:ascii="Arial" w:hAnsi="Arial" w:cs="Arial"/>
              </w:rPr>
            </w:pPr>
            <w:r>
              <w:rPr>
                <w:rFonts w:ascii="Arial" w:hAnsi="Arial" w:cs="Arial"/>
              </w:rPr>
              <w:t>Lo anterior implica:</w:t>
            </w:r>
          </w:p>
          <w:p w:rsidR="009B27C8" w:rsidRPr="00731336" w:rsidRDefault="009B27C8" w:rsidP="008D6FD8">
            <w:pPr>
              <w:pStyle w:val="Prrafodelista"/>
              <w:numPr>
                <w:ilvl w:val="0"/>
                <w:numId w:val="12"/>
              </w:numPr>
              <w:spacing w:line="240" w:lineRule="auto"/>
              <w:jc w:val="both"/>
              <w:rPr>
                <w:rFonts w:ascii="Arial" w:hAnsi="Arial" w:cs="Arial"/>
              </w:rPr>
            </w:pPr>
            <w:r w:rsidRPr="00731336">
              <w:rPr>
                <w:rFonts w:ascii="Arial" w:hAnsi="Arial" w:cs="Arial"/>
              </w:rPr>
              <w:t>Acompañamiento y trabajo colaborativo con un par académico: monitor del área.</w:t>
            </w:r>
          </w:p>
          <w:p w:rsidR="009B27C8" w:rsidRPr="000D01F2" w:rsidRDefault="009B27C8" w:rsidP="008D6FD8">
            <w:pPr>
              <w:pStyle w:val="Default"/>
              <w:numPr>
                <w:ilvl w:val="0"/>
                <w:numId w:val="12"/>
              </w:numPr>
              <w:jc w:val="both"/>
              <w:rPr>
                <w:sz w:val="22"/>
                <w:szCs w:val="22"/>
              </w:rPr>
            </w:pPr>
            <w:r w:rsidRPr="000D01F2">
              <w:rPr>
                <w:sz w:val="22"/>
                <w:szCs w:val="22"/>
              </w:rPr>
              <w:t>Apropiación conceptual: ponerse al día en las actividades y desempeños básicos.</w:t>
            </w:r>
          </w:p>
          <w:p w:rsidR="009B27C8" w:rsidRPr="000D01F2" w:rsidRDefault="009B27C8" w:rsidP="008D6FD8">
            <w:pPr>
              <w:pStyle w:val="Default"/>
              <w:numPr>
                <w:ilvl w:val="0"/>
                <w:numId w:val="12"/>
              </w:numPr>
              <w:jc w:val="both"/>
              <w:rPr>
                <w:sz w:val="22"/>
                <w:szCs w:val="22"/>
              </w:rPr>
            </w:pPr>
            <w:r w:rsidRPr="000D01F2">
              <w:rPr>
                <w:sz w:val="22"/>
                <w:szCs w:val="22"/>
              </w:rPr>
              <w:t>Consultas.</w:t>
            </w:r>
          </w:p>
          <w:p w:rsidR="009B27C8" w:rsidRPr="000D01F2" w:rsidRDefault="009B27C8" w:rsidP="008D6FD8">
            <w:pPr>
              <w:pStyle w:val="Default"/>
              <w:numPr>
                <w:ilvl w:val="0"/>
                <w:numId w:val="12"/>
              </w:numPr>
              <w:jc w:val="both"/>
              <w:rPr>
                <w:sz w:val="22"/>
                <w:szCs w:val="22"/>
              </w:rPr>
            </w:pPr>
            <w:r w:rsidRPr="000D01F2">
              <w:rPr>
                <w:sz w:val="22"/>
                <w:szCs w:val="22"/>
              </w:rPr>
              <w:t>Desarrollo de talleres.</w:t>
            </w:r>
          </w:p>
          <w:p w:rsidR="009B27C8" w:rsidRPr="000D01F2" w:rsidRDefault="009B27C8" w:rsidP="008D6FD8">
            <w:pPr>
              <w:pStyle w:val="Default"/>
              <w:numPr>
                <w:ilvl w:val="0"/>
                <w:numId w:val="12"/>
              </w:numPr>
              <w:jc w:val="both"/>
              <w:rPr>
                <w:sz w:val="22"/>
                <w:szCs w:val="22"/>
              </w:rPr>
            </w:pPr>
            <w:r w:rsidRPr="000D01F2">
              <w:rPr>
                <w:sz w:val="22"/>
                <w:szCs w:val="22"/>
              </w:rPr>
              <w:t>Sustentación a través de prueba</w:t>
            </w:r>
            <w:r w:rsidR="00731336">
              <w:rPr>
                <w:sz w:val="22"/>
                <w:szCs w:val="22"/>
              </w:rPr>
              <w:t>s</w:t>
            </w:r>
            <w:r w:rsidRPr="000D01F2">
              <w:rPr>
                <w:sz w:val="22"/>
                <w:szCs w:val="22"/>
              </w:rPr>
              <w:t xml:space="preserve"> escrita</w:t>
            </w:r>
            <w:r w:rsidR="00731336">
              <w:rPr>
                <w:sz w:val="22"/>
                <w:szCs w:val="22"/>
              </w:rPr>
              <w:t>s</w:t>
            </w:r>
            <w:r w:rsidRPr="000D01F2">
              <w:rPr>
                <w:sz w:val="22"/>
                <w:szCs w:val="22"/>
              </w:rPr>
              <w:t xml:space="preserve"> u oral</w:t>
            </w:r>
            <w:r w:rsidR="00731336">
              <w:rPr>
                <w:sz w:val="22"/>
                <w:szCs w:val="22"/>
              </w:rPr>
              <w:t>es</w:t>
            </w:r>
            <w:r w:rsidRPr="000D01F2">
              <w:rPr>
                <w:sz w:val="22"/>
                <w:szCs w:val="22"/>
              </w:rPr>
              <w:t xml:space="preserve">. </w:t>
            </w:r>
          </w:p>
          <w:p w:rsidR="009B27C8" w:rsidRPr="000D01F2" w:rsidRDefault="009B27C8" w:rsidP="000D01F2">
            <w:pPr>
              <w:spacing w:line="240" w:lineRule="auto"/>
              <w:jc w:val="both"/>
              <w:rPr>
                <w:rFonts w:ascii="Arial" w:hAnsi="Arial" w:cs="Arial"/>
                <w:lang w:val="es-ES"/>
              </w:rPr>
            </w:pPr>
          </w:p>
          <w:p w:rsidR="009B27C8" w:rsidRPr="000D01F2" w:rsidRDefault="009B27C8" w:rsidP="000D01F2">
            <w:pPr>
              <w:spacing w:line="240" w:lineRule="auto"/>
              <w:jc w:val="both"/>
              <w:rPr>
                <w:rFonts w:ascii="Arial" w:hAnsi="Arial" w:cs="Arial"/>
              </w:rPr>
            </w:pPr>
          </w:p>
          <w:p w:rsidR="009B27C8" w:rsidRPr="000D01F2" w:rsidRDefault="009B27C8" w:rsidP="00E1534A">
            <w:pPr>
              <w:spacing w:line="240" w:lineRule="auto"/>
              <w:jc w:val="both"/>
              <w:rPr>
                <w:rFonts w:ascii="Arial" w:hAnsi="Arial" w:cs="Arial"/>
              </w:rPr>
            </w:pPr>
          </w:p>
        </w:tc>
        <w:tc>
          <w:tcPr>
            <w:tcW w:w="4196" w:type="dxa"/>
          </w:tcPr>
          <w:p w:rsidR="009B27C8" w:rsidRDefault="009B27C8" w:rsidP="000D01F2">
            <w:pPr>
              <w:spacing w:line="240" w:lineRule="auto"/>
              <w:jc w:val="both"/>
              <w:rPr>
                <w:rFonts w:ascii="Arial" w:hAnsi="Arial" w:cs="Arial"/>
              </w:rPr>
            </w:pPr>
            <w:r w:rsidRPr="000D01F2">
              <w:rPr>
                <w:rFonts w:ascii="Arial" w:hAnsi="Arial" w:cs="Arial"/>
                <w:b/>
              </w:rPr>
              <w:t>Apoyo</w:t>
            </w:r>
            <w:r w:rsidRPr="000D01F2">
              <w:rPr>
                <w:rFonts w:ascii="Arial" w:hAnsi="Arial" w:cs="Arial"/>
              </w:rPr>
              <w:t xml:space="preserve">: cuando se trata de estudiantes que no alcanzaron los logros mínimos esperados o que no realizaron los desempeños por diversas razones: cognitivas,  actitudinales, ausencias, entre </w:t>
            </w:r>
            <w:proofErr w:type="spellStart"/>
            <w:r w:rsidRPr="000D01F2">
              <w:rPr>
                <w:rFonts w:ascii="Arial" w:hAnsi="Arial" w:cs="Arial"/>
              </w:rPr>
              <w:t>otras.También</w:t>
            </w:r>
            <w:proofErr w:type="spellEnd"/>
            <w:r w:rsidRPr="000D01F2">
              <w:rPr>
                <w:rFonts w:ascii="Arial" w:hAnsi="Arial" w:cs="Arial"/>
              </w:rPr>
              <w:t xml:space="preserve"> hace referencia a los estudiantes que, por ser muy talentosos, requieren de un trabajo especial más riguroso.</w:t>
            </w:r>
          </w:p>
          <w:p w:rsidR="0092576A" w:rsidRPr="000D01F2" w:rsidRDefault="0092576A" w:rsidP="000D01F2">
            <w:pPr>
              <w:spacing w:line="240" w:lineRule="auto"/>
              <w:jc w:val="both"/>
              <w:rPr>
                <w:rFonts w:ascii="Arial" w:hAnsi="Arial" w:cs="Arial"/>
              </w:rPr>
            </w:pPr>
          </w:p>
          <w:p w:rsidR="009B27C8" w:rsidRPr="000D01F2" w:rsidRDefault="009B27C8" w:rsidP="000D01F2">
            <w:pPr>
              <w:spacing w:line="240" w:lineRule="auto"/>
              <w:jc w:val="both"/>
              <w:rPr>
                <w:rFonts w:ascii="Arial" w:hAnsi="Arial" w:cs="Arial"/>
              </w:rPr>
            </w:pPr>
            <w:r w:rsidRPr="000D01F2">
              <w:rPr>
                <w:rFonts w:ascii="Arial" w:hAnsi="Arial" w:cs="Arial"/>
              </w:rPr>
              <w:t>Normalmente, se presentan durante el período académico.</w:t>
            </w:r>
          </w:p>
          <w:p w:rsidR="009B27C8" w:rsidRPr="000D01F2" w:rsidRDefault="009B27C8" w:rsidP="000D01F2">
            <w:pPr>
              <w:pStyle w:val="Default"/>
              <w:jc w:val="both"/>
              <w:rPr>
                <w:color w:val="auto"/>
                <w:sz w:val="22"/>
                <w:szCs w:val="22"/>
              </w:rPr>
            </w:pPr>
          </w:p>
          <w:p w:rsidR="009B27C8" w:rsidRPr="000D01F2" w:rsidRDefault="009B27C8" w:rsidP="000D01F2">
            <w:pPr>
              <w:pStyle w:val="Default"/>
              <w:jc w:val="both"/>
              <w:rPr>
                <w:b/>
                <w:color w:val="auto"/>
                <w:sz w:val="22"/>
                <w:szCs w:val="22"/>
              </w:rPr>
            </w:pPr>
            <w:r w:rsidRPr="000D01F2">
              <w:rPr>
                <w:b/>
                <w:color w:val="auto"/>
                <w:sz w:val="22"/>
                <w:szCs w:val="22"/>
              </w:rPr>
              <w:t>Debilidades</w:t>
            </w:r>
          </w:p>
          <w:p w:rsidR="009B27C8" w:rsidRPr="000D01F2" w:rsidRDefault="009B27C8" w:rsidP="005F788B">
            <w:pPr>
              <w:pStyle w:val="Default"/>
              <w:numPr>
                <w:ilvl w:val="0"/>
                <w:numId w:val="21"/>
              </w:numPr>
              <w:jc w:val="both"/>
              <w:rPr>
                <w:sz w:val="22"/>
                <w:szCs w:val="22"/>
              </w:rPr>
            </w:pPr>
            <w:r w:rsidRPr="000D01F2">
              <w:rPr>
                <w:sz w:val="22"/>
                <w:szCs w:val="22"/>
              </w:rPr>
              <w:t xml:space="preserve">Asesoría constante en las dificultades manifestadas por el estudiante. </w:t>
            </w:r>
          </w:p>
          <w:p w:rsidR="009B27C8" w:rsidRPr="000D01F2" w:rsidRDefault="009B27C8" w:rsidP="005F788B">
            <w:pPr>
              <w:pStyle w:val="Default"/>
              <w:numPr>
                <w:ilvl w:val="0"/>
                <w:numId w:val="21"/>
              </w:numPr>
              <w:jc w:val="both"/>
              <w:rPr>
                <w:sz w:val="22"/>
                <w:szCs w:val="22"/>
              </w:rPr>
            </w:pPr>
            <w:r w:rsidRPr="000D01F2">
              <w:rPr>
                <w:sz w:val="22"/>
                <w:szCs w:val="22"/>
              </w:rPr>
              <w:t>Desarrollo de actividades.</w:t>
            </w:r>
          </w:p>
          <w:p w:rsidR="009B27C8" w:rsidRPr="000D01F2" w:rsidRDefault="009B27C8" w:rsidP="005F788B">
            <w:pPr>
              <w:pStyle w:val="Default"/>
              <w:numPr>
                <w:ilvl w:val="0"/>
                <w:numId w:val="21"/>
              </w:numPr>
              <w:jc w:val="both"/>
              <w:rPr>
                <w:sz w:val="22"/>
                <w:szCs w:val="22"/>
              </w:rPr>
            </w:pPr>
            <w:r w:rsidRPr="000D01F2">
              <w:rPr>
                <w:sz w:val="22"/>
                <w:szCs w:val="22"/>
              </w:rPr>
              <w:t>Presentación de prueba</w:t>
            </w:r>
            <w:r w:rsidR="0092576A">
              <w:rPr>
                <w:sz w:val="22"/>
                <w:szCs w:val="22"/>
              </w:rPr>
              <w:t>s</w:t>
            </w:r>
            <w:r w:rsidRPr="000D01F2">
              <w:rPr>
                <w:sz w:val="22"/>
                <w:szCs w:val="22"/>
              </w:rPr>
              <w:t xml:space="preserve"> escrita</w:t>
            </w:r>
            <w:r w:rsidR="0092576A">
              <w:rPr>
                <w:sz w:val="22"/>
                <w:szCs w:val="22"/>
              </w:rPr>
              <w:t>s</w:t>
            </w:r>
            <w:r w:rsidRPr="000D01F2">
              <w:rPr>
                <w:sz w:val="22"/>
                <w:szCs w:val="22"/>
              </w:rPr>
              <w:t xml:space="preserve"> u oral</w:t>
            </w:r>
            <w:r w:rsidR="0092576A">
              <w:rPr>
                <w:sz w:val="22"/>
                <w:szCs w:val="22"/>
              </w:rPr>
              <w:t>es</w:t>
            </w:r>
            <w:r w:rsidRPr="000D01F2">
              <w:rPr>
                <w:sz w:val="22"/>
                <w:szCs w:val="22"/>
              </w:rPr>
              <w:t>.</w:t>
            </w:r>
          </w:p>
          <w:p w:rsidR="009B27C8" w:rsidRPr="000D01F2" w:rsidRDefault="009B27C8" w:rsidP="000D01F2">
            <w:pPr>
              <w:pStyle w:val="Default"/>
              <w:jc w:val="both"/>
              <w:rPr>
                <w:sz w:val="22"/>
                <w:szCs w:val="22"/>
              </w:rPr>
            </w:pPr>
          </w:p>
          <w:p w:rsidR="009B27C8" w:rsidRPr="000D01F2" w:rsidRDefault="009B27C8" w:rsidP="000D01F2">
            <w:pPr>
              <w:pStyle w:val="Default"/>
              <w:jc w:val="both"/>
              <w:rPr>
                <w:sz w:val="22"/>
                <w:szCs w:val="22"/>
              </w:rPr>
            </w:pPr>
            <w:r w:rsidRPr="000D01F2">
              <w:rPr>
                <w:b/>
                <w:sz w:val="22"/>
                <w:szCs w:val="22"/>
              </w:rPr>
              <w:t>Profundización</w:t>
            </w:r>
          </w:p>
          <w:p w:rsidR="009B27C8" w:rsidRPr="000D01F2" w:rsidRDefault="009B27C8" w:rsidP="005F788B">
            <w:pPr>
              <w:pStyle w:val="Default"/>
              <w:numPr>
                <w:ilvl w:val="0"/>
                <w:numId w:val="22"/>
              </w:numPr>
              <w:jc w:val="both"/>
              <w:rPr>
                <w:sz w:val="22"/>
                <w:szCs w:val="22"/>
              </w:rPr>
            </w:pPr>
            <w:r w:rsidRPr="000D01F2">
              <w:rPr>
                <w:sz w:val="22"/>
                <w:szCs w:val="22"/>
              </w:rPr>
              <w:t>Elaboración de proyectos de investigación.</w:t>
            </w:r>
          </w:p>
          <w:p w:rsidR="009B27C8" w:rsidRPr="000D01F2" w:rsidRDefault="009B27C8" w:rsidP="005F788B">
            <w:pPr>
              <w:pStyle w:val="Default"/>
              <w:numPr>
                <w:ilvl w:val="0"/>
                <w:numId w:val="22"/>
              </w:numPr>
              <w:jc w:val="both"/>
              <w:rPr>
                <w:sz w:val="22"/>
                <w:szCs w:val="22"/>
              </w:rPr>
            </w:pPr>
            <w:r w:rsidRPr="000D01F2">
              <w:rPr>
                <w:sz w:val="22"/>
                <w:szCs w:val="22"/>
              </w:rPr>
              <w:t>Construcción de ponencias.</w:t>
            </w:r>
          </w:p>
          <w:p w:rsidR="009B27C8" w:rsidRPr="000D01F2" w:rsidRDefault="009B27C8" w:rsidP="005F788B">
            <w:pPr>
              <w:pStyle w:val="Default"/>
              <w:numPr>
                <w:ilvl w:val="0"/>
                <w:numId w:val="22"/>
              </w:numPr>
              <w:jc w:val="both"/>
              <w:rPr>
                <w:sz w:val="22"/>
                <w:szCs w:val="22"/>
              </w:rPr>
            </w:pPr>
            <w:r w:rsidRPr="000D01F2">
              <w:rPr>
                <w:sz w:val="22"/>
                <w:szCs w:val="22"/>
              </w:rPr>
              <w:t>Participación en foros.</w:t>
            </w:r>
          </w:p>
          <w:p w:rsidR="009B27C8" w:rsidRPr="000D01F2" w:rsidRDefault="009B27C8" w:rsidP="005F788B">
            <w:pPr>
              <w:pStyle w:val="Default"/>
              <w:numPr>
                <w:ilvl w:val="0"/>
                <w:numId w:val="22"/>
              </w:numPr>
              <w:jc w:val="both"/>
              <w:rPr>
                <w:sz w:val="22"/>
                <w:szCs w:val="22"/>
              </w:rPr>
            </w:pPr>
            <w:r w:rsidRPr="000D01F2">
              <w:rPr>
                <w:sz w:val="22"/>
                <w:szCs w:val="22"/>
              </w:rPr>
              <w:t>Realización de monitorias, asesor como par académico</w:t>
            </w:r>
            <w:r w:rsidR="0092576A">
              <w:rPr>
                <w:sz w:val="22"/>
                <w:szCs w:val="22"/>
              </w:rPr>
              <w:t>.</w:t>
            </w:r>
          </w:p>
          <w:p w:rsidR="009B27C8" w:rsidRPr="000D01F2" w:rsidRDefault="009B27C8" w:rsidP="005F788B">
            <w:pPr>
              <w:pStyle w:val="Default"/>
              <w:numPr>
                <w:ilvl w:val="0"/>
                <w:numId w:val="22"/>
              </w:numPr>
              <w:jc w:val="both"/>
              <w:rPr>
                <w:sz w:val="22"/>
                <w:szCs w:val="22"/>
              </w:rPr>
            </w:pPr>
            <w:r w:rsidRPr="000D01F2">
              <w:rPr>
                <w:sz w:val="22"/>
                <w:szCs w:val="22"/>
              </w:rPr>
              <w:t xml:space="preserve">Informes de análisis de textos. </w:t>
            </w:r>
          </w:p>
          <w:p w:rsidR="009B27C8" w:rsidRPr="000D01F2" w:rsidRDefault="009B27C8" w:rsidP="005F788B">
            <w:pPr>
              <w:pStyle w:val="Default"/>
              <w:numPr>
                <w:ilvl w:val="0"/>
                <w:numId w:val="22"/>
              </w:numPr>
              <w:jc w:val="both"/>
            </w:pPr>
            <w:r w:rsidRPr="000D01F2">
              <w:rPr>
                <w:sz w:val="22"/>
                <w:szCs w:val="22"/>
              </w:rPr>
              <w:lastRenderedPageBreak/>
              <w:t>Juegos de repaso.</w:t>
            </w:r>
          </w:p>
        </w:tc>
        <w:tc>
          <w:tcPr>
            <w:tcW w:w="4241" w:type="dxa"/>
          </w:tcPr>
          <w:p w:rsidR="009B27C8" w:rsidRPr="000D01F2" w:rsidRDefault="009B27C8" w:rsidP="000D01F2">
            <w:pPr>
              <w:spacing w:line="240" w:lineRule="auto"/>
              <w:jc w:val="both"/>
              <w:rPr>
                <w:rFonts w:ascii="Arial" w:hAnsi="Arial" w:cs="Arial"/>
              </w:rPr>
            </w:pPr>
            <w:r w:rsidRPr="000D01F2">
              <w:rPr>
                <w:rFonts w:ascii="Arial" w:hAnsi="Arial" w:cs="Arial"/>
                <w:b/>
              </w:rPr>
              <w:lastRenderedPageBreak/>
              <w:t>Superación</w:t>
            </w:r>
            <w:r w:rsidRPr="000D01F2">
              <w:rPr>
                <w:rFonts w:ascii="Arial" w:hAnsi="Arial" w:cs="Arial"/>
              </w:rPr>
              <w:t>: cuando se trata de estudiantes cuyos desempeños y logros fueron inferiores a lo esperado, por lo que requieren un trabajo extra y diferente para llevarlos a cabo.</w:t>
            </w:r>
          </w:p>
          <w:p w:rsidR="0092576A" w:rsidRDefault="0092576A" w:rsidP="000D01F2">
            <w:pPr>
              <w:spacing w:line="240" w:lineRule="auto"/>
              <w:jc w:val="both"/>
              <w:rPr>
                <w:rFonts w:ascii="Arial" w:hAnsi="Arial" w:cs="Arial"/>
              </w:rPr>
            </w:pPr>
          </w:p>
          <w:p w:rsidR="009B27C8" w:rsidRPr="000D01F2" w:rsidRDefault="009B27C8" w:rsidP="000D01F2">
            <w:pPr>
              <w:spacing w:line="240" w:lineRule="auto"/>
              <w:jc w:val="both"/>
              <w:rPr>
                <w:rFonts w:ascii="Arial" w:hAnsi="Arial" w:cs="Arial"/>
              </w:rPr>
            </w:pPr>
            <w:r w:rsidRPr="000D01F2">
              <w:rPr>
                <w:rFonts w:ascii="Arial" w:hAnsi="Arial" w:cs="Arial"/>
              </w:rPr>
              <w:t>Normalmente, se presentan una vez finalizado el período académico.</w:t>
            </w:r>
          </w:p>
          <w:p w:rsidR="009B27C8" w:rsidRDefault="009B27C8" w:rsidP="000D01F2">
            <w:pPr>
              <w:pStyle w:val="Default"/>
              <w:jc w:val="both"/>
              <w:rPr>
                <w:color w:val="auto"/>
                <w:sz w:val="22"/>
                <w:szCs w:val="22"/>
              </w:rPr>
            </w:pPr>
          </w:p>
          <w:p w:rsidR="0092576A" w:rsidRPr="000D01F2" w:rsidRDefault="0092576A" w:rsidP="000D01F2">
            <w:pPr>
              <w:pStyle w:val="Default"/>
              <w:jc w:val="both"/>
              <w:rPr>
                <w:color w:val="auto"/>
                <w:sz w:val="22"/>
                <w:szCs w:val="22"/>
              </w:rPr>
            </w:pPr>
            <w:r>
              <w:rPr>
                <w:color w:val="auto"/>
                <w:sz w:val="22"/>
                <w:szCs w:val="22"/>
              </w:rPr>
              <w:t>Algunas estrategias son:</w:t>
            </w:r>
          </w:p>
          <w:p w:rsidR="009B27C8" w:rsidRPr="000D01F2" w:rsidRDefault="009B27C8" w:rsidP="008D6FD8">
            <w:pPr>
              <w:pStyle w:val="Default"/>
              <w:numPr>
                <w:ilvl w:val="0"/>
                <w:numId w:val="13"/>
              </w:numPr>
              <w:jc w:val="both"/>
              <w:rPr>
                <w:color w:val="auto"/>
                <w:sz w:val="22"/>
                <w:szCs w:val="22"/>
              </w:rPr>
            </w:pPr>
            <w:r w:rsidRPr="000D01F2">
              <w:rPr>
                <w:color w:val="auto"/>
                <w:sz w:val="22"/>
                <w:szCs w:val="22"/>
              </w:rPr>
              <w:t>Tutoría por parte del docente</w:t>
            </w:r>
            <w:r w:rsidR="0092576A">
              <w:rPr>
                <w:color w:val="auto"/>
                <w:sz w:val="22"/>
                <w:szCs w:val="22"/>
              </w:rPr>
              <w:t>.</w:t>
            </w:r>
          </w:p>
          <w:p w:rsidR="009B27C8" w:rsidRPr="000D01F2" w:rsidRDefault="009B27C8" w:rsidP="008D6FD8">
            <w:pPr>
              <w:pStyle w:val="Default"/>
              <w:numPr>
                <w:ilvl w:val="0"/>
                <w:numId w:val="13"/>
              </w:numPr>
              <w:jc w:val="both"/>
              <w:rPr>
                <w:sz w:val="22"/>
                <w:szCs w:val="22"/>
              </w:rPr>
            </w:pPr>
            <w:r w:rsidRPr="000D01F2">
              <w:rPr>
                <w:sz w:val="22"/>
                <w:szCs w:val="22"/>
              </w:rPr>
              <w:t>Desarrollo de actividades.</w:t>
            </w:r>
          </w:p>
          <w:p w:rsidR="009B27C8" w:rsidRPr="000D01F2" w:rsidRDefault="009B27C8" w:rsidP="008D6FD8">
            <w:pPr>
              <w:pStyle w:val="Default"/>
              <w:numPr>
                <w:ilvl w:val="0"/>
                <w:numId w:val="13"/>
              </w:numPr>
              <w:jc w:val="both"/>
              <w:rPr>
                <w:sz w:val="22"/>
                <w:szCs w:val="22"/>
              </w:rPr>
            </w:pPr>
            <w:r w:rsidRPr="000D01F2">
              <w:rPr>
                <w:sz w:val="22"/>
                <w:szCs w:val="22"/>
              </w:rPr>
              <w:t>Presentación de prueba escrita u oral.</w:t>
            </w:r>
          </w:p>
          <w:p w:rsidR="009B27C8" w:rsidRPr="000D01F2" w:rsidRDefault="009B27C8" w:rsidP="00E1534A">
            <w:pPr>
              <w:pStyle w:val="Default"/>
              <w:jc w:val="both"/>
            </w:pPr>
          </w:p>
        </w:tc>
      </w:tr>
    </w:tbl>
    <w:p w:rsidR="0092576A" w:rsidRDefault="0092576A" w:rsidP="0092576A">
      <w:pPr>
        <w:pStyle w:val="Prrafodelista"/>
        <w:spacing w:line="240" w:lineRule="auto"/>
        <w:ind w:left="0"/>
        <w:jc w:val="both"/>
        <w:rPr>
          <w:rFonts w:ascii="Arial" w:hAnsi="Arial" w:cs="Arial"/>
        </w:rPr>
      </w:pPr>
    </w:p>
    <w:p w:rsidR="0092576A" w:rsidRDefault="0092576A" w:rsidP="0092576A">
      <w:pPr>
        <w:pStyle w:val="Prrafodelista"/>
        <w:spacing w:line="240" w:lineRule="auto"/>
        <w:ind w:left="0"/>
        <w:jc w:val="both"/>
        <w:rPr>
          <w:rFonts w:ascii="Arial" w:hAnsi="Arial" w:cs="Arial"/>
        </w:rPr>
      </w:pPr>
    </w:p>
    <w:p w:rsidR="006E7EA1" w:rsidRPr="00990FE4" w:rsidRDefault="006E0EC5" w:rsidP="006E0EC5">
      <w:pPr>
        <w:pStyle w:val="Ttulo1"/>
      </w:pPr>
      <w:r>
        <w:t>10</w:t>
      </w:r>
      <w:r w:rsidR="000D01F2" w:rsidRPr="00990FE4">
        <w:t xml:space="preserve">. </w:t>
      </w:r>
      <w:r w:rsidR="006E7EA1" w:rsidRPr="00990FE4">
        <w:t>Atención de estudiantes con necesidades educativas especiales</w:t>
      </w:r>
    </w:p>
    <w:p w:rsidR="004807F2" w:rsidRPr="000D01F2" w:rsidRDefault="004807F2" w:rsidP="000D01F2">
      <w:pPr>
        <w:spacing w:line="240" w:lineRule="auto"/>
        <w:jc w:val="both"/>
        <w:rPr>
          <w:rFonts w:ascii="Arial" w:hAnsi="Arial" w:cs="Arial"/>
          <w:b/>
        </w:rPr>
      </w:pPr>
    </w:p>
    <w:p w:rsidR="00990FE4" w:rsidRDefault="004807F2" w:rsidP="000D01F2">
      <w:pPr>
        <w:spacing w:line="240" w:lineRule="auto"/>
        <w:jc w:val="both"/>
        <w:rPr>
          <w:rFonts w:ascii="Arial" w:hAnsi="Arial" w:cs="Arial"/>
        </w:rPr>
      </w:pPr>
      <w:r w:rsidRPr="000D01F2">
        <w:rPr>
          <w:rFonts w:ascii="Arial" w:eastAsia="Arial Unicode MS" w:hAnsi="Arial" w:cs="Arial"/>
        </w:rPr>
        <w:t>Desde el área de filosofía se debe facilitar el aprendizaje colaborativo con el fin de crear un ambiente educativo que fortalezca, motive y potencie las capacidades y habilidades y la autoestima de cada alumno, a partir del desarrollo de estrategias y adaptaciones ed</w:t>
      </w:r>
      <w:r w:rsidR="00326F3C">
        <w:rPr>
          <w:rFonts w:ascii="Arial" w:eastAsia="Arial Unicode MS" w:hAnsi="Arial" w:cs="Arial"/>
        </w:rPr>
        <w:t>ucativas que respondan a las necesidades educativas especiales</w:t>
      </w:r>
      <w:r w:rsidRPr="000D01F2">
        <w:rPr>
          <w:rFonts w:ascii="Arial" w:eastAsia="Arial Unicode MS" w:hAnsi="Arial" w:cs="Arial"/>
        </w:rPr>
        <w:t xml:space="preserve"> que presentan los estudiantes. </w:t>
      </w:r>
      <w:r w:rsidRPr="000D01F2">
        <w:rPr>
          <w:rFonts w:ascii="Arial" w:hAnsi="Arial" w:cs="Arial"/>
        </w:rPr>
        <w:t xml:space="preserve">Además, </w:t>
      </w:r>
      <w:r w:rsidR="006F69C6" w:rsidRPr="000D01F2">
        <w:rPr>
          <w:rFonts w:ascii="Arial" w:hAnsi="Arial" w:cs="Arial"/>
        </w:rPr>
        <w:t>“</w:t>
      </w:r>
      <w:r w:rsidRPr="000D01F2">
        <w:rPr>
          <w:rFonts w:ascii="Arial" w:hAnsi="Arial" w:cs="Arial"/>
        </w:rPr>
        <w:t>busca propiciar espacios en los cuales se dé la discusión entre los estudiantes al momento de explorar conceptos que interesa dilucidar o situaciones problemáticas que se desea resolver; se busca que la combinación de situaciones e interacciones sociales pueda contribuir hacia un aprendizaje personal y grupal efectivo</w:t>
      </w:r>
      <w:r w:rsidR="006F69C6" w:rsidRPr="000D01F2">
        <w:rPr>
          <w:rFonts w:ascii="Arial" w:hAnsi="Arial" w:cs="Arial"/>
        </w:rPr>
        <w:t xml:space="preserve">” </w:t>
      </w:r>
      <w:r w:rsidR="00990FE4">
        <w:rPr>
          <w:rFonts w:ascii="Arial" w:hAnsi="Arial" w:cs="Arial"/>
        </w:rPr>
        <w:t xml:space="preserve">(Lucero, </w:t>
      </w:r>
      <w:proofErr w:type="spellStart"/>
      <w:r w:rsidR="00990FE4">
        <w:rPr>
          <w:rFonts w:ascii="Arial" w:hAnsi="Arial" w:cs="Arial"/>
        </w:rPr>
        <w:t>Chiarani</w:t>
      </w:r>
      <w:proofErr w:type="spellEnd"/>
      <w:r w:rsidR="00990FE4">
        <w:rPr>
          <w:rFonts w:ascii="Arial" w:hAnsi="Arial" w:cs="Arial"/>
        </w:rPr>
        <w:t xml:space="preserve"> y </w:t>
      </w:r>
      <w:proofErr w:type="spellStart"/>
      <w:r w:rsidR="00990FE4">
        <w:rPr>
          <w:rFonts w:ascii="Arial" w:hAnsi="Arial" w:cs="Arial"/>
        </w:rPr>
        <w:t>Pianucci</w:t>
      </w:r>
      <w:proofErr w:type="spellEnd"/>
      <w:r w:rsidR="00990FE4">
        <w:rPr>
          <w:rFonts w:ascii="Arial" w:hAnsi="Arial" w:cs="Arial"/>
        </w:rPr>
        <w:t>, 2003, p. 163)</w:t>
      </w:r>
    </w:p>
    <w:p w:rsidR="00990FE4" w:rsidRDefault="00990FE4"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lastRenderedPageBreak/>
        <w:t>Sin embargo, no se trata exclusivamente de casos especiales de limitación cognitiva y/o perceptual. Las adecuaciones que se hacen al currículo para responder a ciertas necesidades de algunos estudiantes pueden referirse también a las estrategias</w:t>
      </w:r>
      <w:r w:rsidR="00326F3C">
        <w:rPr>
          <w:rFonts w:ascii="Arial" w:hAnsi="Arial" w:cs="Arial"/>
        </w:rPr>
        <w:t xml:space="preserve"> de apoyo ya mencionadas en el plan de mejoramiento c</w:t>
      </w:r>
      <w:r w:rsidRPr="000D01F2">
        <w:rPr>
          <w:rFonts w:ascii="Arial" w:hAnsi="Arial" w:cs="Arial"/>
        </w:rPr>
        <w:t>ontinuo: nivelación, apoyo y superación.</w:t>
      </w:r>
    </w:p>
    <w:p w:rsidR="004807F2" w:rsidRPr="000D01F2" w:rsidRDefault="004807F2" w:rsidP="000D01F2">
      <w:pPr>
        <w:spacing w:line="240" w:lineRule="auto"/>
        <w:jc w:val="both"/>
        <w:rPr>
          <w:rFonts w:ascii="Arial" w:hAnsi="Arial" w:cs="Arial"/>
        </w:rPr>
      </w:pPr>
    </w:p>
    <w:p w:rsidR="004807F2" w:rsidRPr="000D01F2" w:rsidRDefault="004807F2" w:rsidP="000D01F2">
      <w:pPr>
        <w:spacing w:line="240" w:lineRule="auto"/>
        <w:jc w:val="both"/>
        <w:rPr>
          <w:rFonts w:ascii="Arial" w:hAnsi="Arial" w:cs="Arial"/>
        </w:rPr>
      </w:pPr>
      <w:r w:rsidRPr="000D01F2">
        <w:rPr>
          <w:rFonts w:ascii="Arial" w:hAnsi="Arial" w:cs="Arial"/>
        </w:rPr>
        <w:t>En los casos de limitación cognitiva y/o sensorial, se pueden consultar como referencia algunas experiencias, tres de ellas indicadas a continuación:</w:t>
      </w:r>
    </w:p>
    <w:p w:rsidR="000D01F2" w:rsidRDefault="000D01F2" w:rsidP="000D01F2">
      <w:pPr>
        <w:spacing w:line="240" w:lineRule="auto"/>
        <w:jc w:val="both"/>
        <w:rPr>
          <w:rFonts w:ascii="Arial" w:hAnsi="Arial" w:cs="Arial"/>
        </w:rPr>
      </w:pPr>
    </w:p>
    <w:p w:rsidR="004807F2" w:rsidRPr="000D01F2" w:rsidRDefault="000A4FD5" w:rsidP="000A4FD5">
      <w:pPr>
        <w:spacing w:line="240" w:lineRule="auto"/>
        <w:ind w:left="708"/>
        <w:jc w:val="both"/>
        <w:rPr>
          <w:rFonts w:ascii="Arial" w:hAnsi="Arial" w:cs="Arial"/>
          <w:iCs/>
        </w:rPr>
      </w:pPr>
      <w:r>
        <w:rPr>
          <w:rFonts w:ascii="Arial" w:hAnsi="Arial" w:cs="Arial"/>
        </w:rPr>
        <w:t>-</w:t>
      </w:r>
      <w:proofErr w:type="spellStart"/>
      <w:r w:rsidR="001E3D8A" w:rsidRPr="000D01F2">
        <w:rPr>
          <w:rFonts w:ascii="Arial" w:hAnsi="Arial" w:cs="Arial"/>
        </w:rPr>
        <w:t>Jodar</w:t>
      </w:r>
      <w:proofErr w:type="spellEnd"/>
      <w:r w:rsidR="001E3D8A" w:rsidRPr="000D01F2">
        <w:rPr>
          <w:rFonts w:ascii="Arial" w:hAnsi="Arial" w:cs="Arial"/>
        </w:rPr>
        <w:t>, M. A. (2005). “</w:t>
      </w:r>
      <w:r w:rsidR="001E3D8A" w:rsidRPr="000D01F2">
        <w:rPr>
          <w:rFonts w:ascii="Arial" w:hAnsi="Arial" w:cs="Arial"/>
          <w:iCs/>
        </w:rPr>
        <w:t>La mirada filosófica y la construcción del conocimiento”</w:t>
      </w:r>
      <w:r w:rsidR="001E3D8A" w:rsidRPr="000D01F2">
        <w:rPr>
          <w:rFonts w:ascii="Arial" w:hAnsi="Arial" w:cs="Arial"/>
        </w:rPr>
        <w:t xml:space="preserve">. Primeras Jornadas Internacionales de Filosofía: </w:t>
      </w:r>
      <w:hyperlink r:id="rId9" w:history="1">
        <w:r w:rsidR="001E3D8A" w:rsidRPr="000D01F2">
          <w:rPr>
            <w:rStyle w:val="Hipervnculo"/>
            <w:rFonts w:ascii="Arial" w:hAnsi="Arial" w:cs="Arial"/>
          </w:rPr>
          <w:t>http://www.noveduc.com/jornadas/coloquio09.htm</w:t>
        </w:r>
      </w:hyperlink>
      <w:r w:rsidR="001E3D8A" w:rsidRPr="000D01F2">
        <w:rPr>
          <w:rFonts w:ascii="Arial" w:hAnsi="Arial" w:cs="Arial"/>
        </w:rPr>
        <w:t xml:space="preserve"> Se trata de u</w:t>
      </w:r>
      <w:r w:rsidR="004807F2" w:rsidRPr="000D01F2">
        <w:rPr>
          <w:rFonts w:ascii="Arial" w:hAnsi="Arial" w:cs="Arial"/>
          <w:iCs/>
        </w:rPr>
        <w:t>na experiencia real</w:t>
      </w:r>
      <w:r w:rsidR="00326F3C">
        <w:rPr>
          <w:rFonts w:ascii="Arial" w:hAnsi="Arial" w:cs="Arial"/>
          <w:iCs/>
        </w:rPr>
        <w:t xml:space="preserve">izada con adolescentes sordos, </w:t>
      </w:r>
      <w:r w:rsidR="004807F2" w:rsidRPr="000D01F2">
        <w:rPr>
          <w:rFonts w:ascii="Arial" w:hAnsi="Arial" w:cs="Arial"/>
          <w:iCs/>
        </w:rPr>
        <w:t>a partir de la lectura de la “Alegoría de la Caverna” de Platón. Con el fin de “posibilitar el cuestionamiento, la búsqueda de sentido, la reflexión, la interpretación mediante las herramientas que necesitaran utilizar para experimentar la actividad de pensar y el proceso de conocimiento”.</w:t>
      </w:r>
    </w:p>
    <w:p w:rsidR="004807F2" w:rsidRPr="000D01F2" w:rsidRDefault="004807F2" w:rsidP="000D01F2">
      <w:pPr>
        <w:spacing w:line="240" w:lineRule="auto"/>
        <w:jc w:val="both"/>
        <w:rPr>
          <w:rFonts w:ascii="Arial" w:hAnsi="Arial" w:cs="Arial"/>
          <w:iCs/>
        </w:rPr>
      </w:pPr>
    </w:p>
    <w:p w:rsidR="004807F2" w:rsidRPr="000D01F2" w:rsidRDefault="000A4FD5" w:rsidP="000A4FD5">
      <w:pPr>
        <w:spacing w:line="240" w:lineRule="auto"/>
        <w:ind w:left="708"/>
        <w:jc w:val="both"/>
        <w:rPr>
          <w:rFonts w:ascii="Arial" w:hAnsi="Arial" w:cs="Arial"/>
          <w:iCs/>
        </w:rPr>
      </w:pPr>
      <w:r>
        <w:rPr>
          <w:rFonts w:ascii="Arial" w:hAnsi="Arial" w:cs="Arial"/>
          <w:iCs/>
        </w:rPr>
        <w:t>-</w:t>
      </w:r>
      <w:proofErr w:type="spellStart"/>
      <w:r w:rsidR="001E3D8A" w:rsidRPr="000D01F2">
        <w:rPr>
          <w:rFonts w:ascii="Arial" w:hAnsi="Arial" w:cs="Arial"/>
          <w:iCs/>
        </w:rPr>
        <w:t>D'Amico</w:t>
      </w:r>
      <w:proofErr w:type="spellEnd"/>
      <w:r w:rsidR="001E3D8A" w:rsidRPr="000D01F2">
        <w:rPr>
          <w:rFonts w:ascii="Arial" w:hAnsi="Arial" w:cs="Arial"/>
          <w:iCs/>
        </w:rPr>
        <w:t xml:space="preserve">, E. (2005). “El aprendizaje significativo y el programa </w:t>
      </w:r>
      <w:r w:rsidR="00326F3C">
        <w:rPr>
          <w:rFonts w:ascii="Arial" w:hAnsi="Arial" w:cs="Arial"/>
          <w:iCs/>
        </w:rPr>
        <w:t>de f</w:t>
      </w:r>
      <w:r w:rsidR="001E3D8A" w:rsidRPr="000D01F2">
        <w:rPr>
          <w:rFonts w:ascii="Arial" w:hAnsi="Arial" w:cs="Arial"/>
          <w:iCs/>
        </w:rPr>
        <w:t xml:space="preserve">ilosofía para niños en la educación de personas con necesidades educativas especiales. Una mirada diferente para una juventud diferente”. Primeras Jornadas Internacionales de Filosofía: </w:t>
      </w:r>
      <w:hyperlink r:id="rId10" w:history="1">
        <w:r w:rsidR="001E3D8A" w:rsidRPr="000D01F2">
          <w:rPr>
            <w:rStyle w:val="Hipervnculo"/>
            <w:rFonts w:ascii="Arial" w:hAnsi="Arial" w:cs="Arial"/>
            <w:iCs/>
          </w:rPr>
          <w:t>http://www.noveduc.com/jornadas/coloquio09.htm</w:t>
        </w:r>
      </w:hyperlink>
      <w:r w:rsidR="001E3D8A" w:rsidRPr="000D01F2">
        <w:rPr>
          <w:rFonts w:ascii="Arial" w:hAnsi="Arial" w:cs="Arial"/>
          <w:iCs/>
        </w:rPr>
        <w:t xml:space="preserve"> Se trata de u</w:t>
      </w:r>
      <w:r w:rsidR="004807F2" w:rsidRPr="000D01F2">
        <w:rPr>
          <w:rFonts w:ascii="Arial" w:hAnsi="Arial" w:cs="Arial"/>
          <w:iCs/>
        </w:rPr>
        <w:t>na experiencia con un grupo de jóvenes que nacieron con síndrome de Down, leve y moderado. La hipótesis de trabajo es que la filosofía tiene “una incidencia positiva en la promoción del pensamiento, la autoestima y las relaciones intersubjetivas”.</w:t>
      </w:r>
    </w:p>
    <w:p w:rsidR="004807F2" w:rsidRPr="000D01F2" w:rsidRDefault="004807F2" w:rsidP="000D01F2">
      <w:pPr>
        <w:spacing w:line="240" w:lineRule="auto"/>
        <w:jc w:val="both"/>
        <w:rPr>
          <w:rFonts w:ascii="Arial" w:hAnsi="Arial" w:cs="Arial"/>
          <w:iCs/>
        </w:rPr>
      </w:pPr>
    </w:p>
    <w:p w:rsidR="004807F2" w:rsidRPr="000D01F2" w:rsidRDefault="000A4FD5" w:rsidP="00326F3C">
      <w:pPr>
        <w:spacing w:line="240" w:lineRule="auto"/>
        <w:ind w:left="708"/>
        <w:jc w:val="both"/>
        <w:rPr>
          <w:rFonts w:ascii="Arial" w:hAnsi="Arial" w:cs="Arial"/>
          <w:iCs/>
          <w:lang w:val="es-ES"/>
        </w:rPr>
      </w:pPr>
      <w:r>
        <w:rPr>
          <w:rFonts w:ascii="Arial" w:hAnsi="Arial" w:cs="Arial"/>
          <w:iCs/>
        </w:rPr>
        <w:t>-</w:t>
      </w:r>
      <w:r w:rsidR="004807F2" w:rsidRPr="000D01F2">
        <w:rPr>
          <w:rFonts w:ascii="Arial" w:hAnsi="Arial" w:cs="Arial"/>
          <w:iCs/>
        </w:rPr>
        <w:t>Una experiencia más cercana es la del docente Walter Gabriel Vélez Ramírez, quien mereció la distinción Cecilia Lince Velásquez por su labor en la I.E. Francisco Luis Hernández de Medellín con estudiantes con y sin diferencia sensorial (ceguera y sordera en todos sus niveles). Vélez ha</w:t>
      </w:r>
      <w:r w:rsidR="004807F2" w:rsidRPr="000D01F2">
        <w:rPr>
          <w:rFonts w:ascii="Arial" w:hAnsi="Arial" w:cs="Arial"/>
          <w:iCs/>
          <w:lang w:val="es-ES"/>
        </w:rPr>
        <w:t xml:space="preserve"> abordado “los siguientes ámbitos históricos de la filosofía: mitología y filosofía presocrática, además de ámbitos problema como: lógica, estética y epistemología. Quiero presentar aquí la experiencia con estos últimos” </w:t>
      </w:r>
      <w:r w:rsidR="00326F3C">
        <w:rPr>
          <w:rFonts w:ascii="Arial" w:hAnsi="Arial" w:cs="Arial"/>
          <w:iCs/>
          <w:lang w:val="es-ES"/>
        </w:rPr>
        <w:t>(Vélez, 2008, p. 35)</w:t>
      </w:r>
      <w:r w:rsidR="00F662FA">
        <w:rPr>
          <w:rFonts w:ascii="Arial" w:hAnsi="Arial" w:cs="Arial"/>
          <w:iCs/>
          <w:lang w:val="es-ES"/>
        </w:rPr>
        <w:t>.</w:t>
      </w:r>
    </w:p>
    <w:p w:rsidR="004807F2" w:rsidRPr="000D01F2" w:rsidRDefault="004807F2" w:rsidP="000D01F2">
      <w:pPr>
        <w:spacing w:line="240" w:lineRule="auto"/>
        <w:jc w:val="both"/>
        <w:rPr>
          <w:rFonts w:ascii="Arial" w:hAnsi="Arial" w:cs="Arial"/>
          <w:iCs/>
          <w:lang w:val="es-ES"/>
        </w:rPr>
      </w:pPr>
    </w:p>
    <w:p w:rsidR="004807F2" w:rsidRPr="000D01F2" w:rsidRDefault="004807F2" w:rsidP="000D01F2">
      <w:pPr>
        <w:spacing w:line="240" w:lineRule="auto"/>
        <w:jc w:val="both"/>
        <w:rPr>
          <w:rFonts w:ascii="Arial" w:hAnsi="Arial" w:cs="Arial"/>
          <w:iCs/>
        </w:rPr>
      </w:pPr>
      <w:r w:rsidRPr="000D01F2">
        <w:rPr>
          <w:rFonts w:ascii="Arial" w:hAnsi="Arial" w:cs="Arial"/>
          <w:iCs/>
          <w:lang w:val="es-ES"/>
        </w:rPr>
        <w:t>Las anteriores experiencias representan posibilidades reales de trabajo en el aula con estudiantes con algún tipo de discapacidad cognitiva o sensorial e invitan a recrear nuevas formas de acercar la filosofía a estos estudiantes. Sin embargo, e</w:t>
      </w:r>
      <w:r w:rsidRPr="000D01F2">
        <w:rPr>
          <w:rFonts w:ascii="Arial" w:hAnsi="Arial" w:cs="Arial"/>
          <w:iCs/>
        </w:rPr>
        <w:t>n este tipo de casos, se aconseja acudir al aula de apoyo.</w:t>
      </w:r>
    </w:p>
    <w:p w:rsidR="004807F2" w:rsidRPr="000D01F2" w:rsidRDefault="004807F2" w:rsidP="000D01F2">
      <w:pPr>
        <w:spacing w:line="240" w:lineRule="auto"/>
        <w:jc w:val="both"/>
        <w:rPr>
          <w:rFonts w:ascii="Arial" w:hAnsi="Arial" w:cs="Arial"/>
          <w:iCs/>
        </w:rPr>
      </w:pPr>
    </w:p>
    <w:p w:rsidR="004A08C2" w:rsidRPr="000D01F2" w:rsidRDefault="004A08C2" w:rsidP="000D01F2">
      <w:pPr>
        <w:spacing w:line="240" w:lineRule="auto"/>
        <w:jc w:val="both"/>
        <w:rPr>
          <w:rFonts w:ascii="Arial" w:hAnsi="Arial" w:cs="Arial"/>
          <w:b/>
        </w:rPr>
      </w:pPr>
    </w:p>
    <w:p w:rsidR="00FB61D8" w:rsidRDefault="006E0EC5" w:rsidP="006E0EC5">
      <w:pPr>
        <w:pStyle w:val="Ttulo1"/>
      </w:pPr>
      <w:r>
        <w:t>11</w:t>
      </w:r>
      <w:r w:rsidR="007C78BB">
        <w:t>. Referencias bibliográficas</w:t>
      </w:r>
    </w:p>
    <w:p w:rsidR="006E0EC5" w:rsidRPr="006E0EC5" w:rsidRDefault="006E0EC5" w:rsidP="006E0EC5">
      <w:pPr>
        <w:rPr>
          <w:lang w:val="es-ES"/>
        </w:rPr>
      </w:pPr>
    </w:p>
    <w:p w:rsidR="00E1534A" w:rsidRDefault="00E1534A" w:rsidP="00A76369">
      <w:pPr>
        <w:pStyle w:val="Bibliografa"/>
        <w:spacing w:line="240" w:lineRule="auto"/>
        <w:contextualSpacing/>
        <w:jc w:val="both"/>
        <w:rPr>
          <w:rFonts w:ascii="Arial" w:hAnsi="Arial" w:cs="Arial"/>
          <w:lang w:val="es-ES"/>
        </w:rPr>
      </w:pPr>
      <w:proofErr w:type="spellStart"/>
      <w:r>
        <w:rPr>
          <w:rFonts w:ascii="Arial" w:hAnsi="Arial" w:cs="Arial"/>
          <w:lang w:val="es-ES"/>
        </w:rPr>
        <w:t>D´Amico</w:t>
      </w:r>
      <w:proofErr w:type="spellEnd"/>
      <w:r>
        <w:rPr>
          <w:rFonts w:ascii="Arial" w:hAnsi="Arial" w:cs="Arial"/>
          <w:lang w:val="es-ES"/>
        </w:rPr>
        <w:t xml:space="preserve">, E. (2005). </w:t>
      </w:r>
      <w:r w:rsidRPr="00E1534A">
        <w:rPr>
          <w:rFonts w:ascii="Arial" w:hAnsi="Arial" w:cs="Arial"/>
          <w:i/>
          <w:lang w:val="es-ES"/>
        </w:rPr>
        <w:t xml:space="preserve">El aprendizaje significativo y el </w:t>
      </w:r>
      <w:proofErr w:type="spellStart"/>
      <w:r w:rsidRPr="00E1534A">
        <w:rPr>
          <w:rFonts w:ascii="Arial" w:hAnsi="Arial" w:cs="Arial"/>
          <w:i/>
          <w:lang w:val="es-ES"/>
        </w:rPr>
        <w:t>programade</w:t>
      </w:r>
      <w:proofErr w:type="spellEnd"/>
      <w:r w:rsidRPr="00E1534A">
        <w:rPr>
          <w:rFonts w:ascii="Arial" w:hAnsi="Arial" w:cs="Arial"/>
          <w:i/>
          <w:lang w:val="es-ES"/>
        </w:rPr>
        <w:t xml:space="preserve"> filosofía para niños en la educación de personas con necesidades educativas especiales: una mirada diferente para </w:t>
      </w:r>
      <w:r w:rsidRPr="00E1534A">
        <w:rPr>
          <w:rFonts w:ascii="Arial" w:hAnsi="Arial" w:cs="Arial"/>
          <w:i/>
          <w:lang w:val="es-ES"/>
        </w:rPr>
        <w:lastRenderedPageBreak/>
        <w:t>una juventud diferente</w:t>
      </w:r>
      <w:r>
        <w:rPr>
          <w:rFonts w:ascii="Arial" w:hAnsi="Arial" w:cs="Arial"/>
          <w:lang w:val="es-ES"/>
        </w:rPr>
        <w:t xml:space="preserve">. </w:t>
      </w:r>
      <w:r w:rsidRPr="00E1534A">
        <w:rPr>
          <w:rFonts w:ascii="Arial" w:hAnsi="Arial" w:cs="Arial"/>
        </w:rPr>
        <w:t>Recuperado el 6 de octubre de 2013, de Primeras Jornadas Internacionales de Filosofía: http://www.noveduc.com/jornadas/coloquio09.htm</w:t>
      </w:r>
    </w:p>
    <w:p w:rsidR="00E1534A" w:rsidRPr="00E1534A" w:rsidRDefault="00E1534A" w:rsidP="00E1534A">
      <w:pPr>
        <w:spacing w:line="240" w:lineRule="auto"/>
        <w:contextualSpacing/>
        <w:jc w:val="both"/>
        <w:rPr>
          <w:rFonts w:ascii="Arial" w:hAnsi="Arial" w:cs="Arial"/>
          <w:lang w:val="es-ES"/>
        </w:rPr>
      </w:pPr>
    </w:p>
    <w:p w:rsidR="00E1534A" w:rsidRDefault="00E1534A" w:rsidP="00E1534A">
      <w:pPr>
        <w:spacing w:line="240" w:lineRule="auto"/>
        <w:contextualSpacing/>
        <w:jc w:val="both"/>
        <w:rPr>
          <w:rFonts w:ascii="Arial" w:hAnsi="Arial" w:cs="Arial"/>
          <w:lang w:val="es-ES"/>
        </w:rPr>
      </w:pPr>
      <w:proofErr w:type="spellStart"/>
      <w:r w:rsidRPr="00E1534A">
        <w:rPr>
          <w:rFonts w:ascii="Arial" w:hAnsi="Arial" w:cs="Arial"/>
          <w:lang w:val="es-ES"/>
        </w:rPr>
        <w:t>Jaeger</w:t>
      </w:r>
      <w:proofErr w:type="spellEnd"/>
      <w:r w:rsidRPr="00E1534A">
        <w:rPr>
          <w:rFonts w:ascii="Arial" w:hAnsi="Arial" w:cs="Arial"/>
          <w:lang w:val="es-ES"/>
        </w:rPr>
        <w:t xml:space="preserve">, W. (2001). </w:t>
      </w:r>
      <w:proofErr w:type="spellStart"/>
      <w:r w:rsidRPr="00E1534A">
        <w:rPr>
          <w:rFonts w:ascii="Arial" w:hAnsi="Arial" w:cs="Arial"/>
          <w:i/>
          <w:lang w:val="es-ES"/>
        </w:rPr>
        <w:t>Paideia</w:t>
      </w:r>
      <w:proofErr w:type="spellEnd"/>
      <w:r w:rsidRPr="00E1534A">
        <w:rPr>
          <w:rFonts w:ascii="Arial" w:hAnsi="Arial" w:cs="Arial"/>
          <w:lang w:val="es-ES"/>
        </w:rPr>
        <w:t>. México: Fondo de Cultura Económica.</w:t>
      </w:r>
    </w:p>
    <w:p w:rsidR="00E1534A" w:rsidRPr="00E1534A" w:rsidRDefault="00E1534A" w:rsidP="00E1534A">
      <w:pPr>
        <w:spacing w:line="240" w:lineRule="auto"/>
        <w:contextualSpacing/>
        <w:jc w:val="both"/>
        <w:rPr>
          <w:rFonts w:ascii="Arial" w:hAnsi="Arial" w:cs="Arial"/>
          <w:lang w:val="es-ES"/>
        </w:rPr>
      </w:pPr>
    </w:p>
    <w:p w:rsidR="00E1534A" w:rsidRDefault="00E1534A" w:rsidP="00E1534A">
      <w:pPr>
        <w:spacing w:line="240" w:lineRule="auto"/>
        <w:contextualSpacing/>
        <w:jc w:val="both"/>
        <w:rPr>
          <w:rFonts w:ascii="Arial" w:hAnsi="Arial" w:cs="Arial"/>
          <w:lang w:val="es-ES"/>
        </w:rPr>
      </w:pPr>
      <w:proofErr w:type="spellStart"/>
      <w:r w:rsidRPr="00E1534A">
        <w:rPr>
          <w:rFonts w:ascii="Arial" w:hAnsi="Arial" w:cs="Arial"/>
          <w:lang w:val="es-ES"/>
        </w:rPr>
        <w:t>Jodar</w:t>
      </w:r>
      <w:proofErr w:type="spellEnd"/>
      <w:r w:rsidRPr="00E1534A">
        <w:rPr>
          <w:rFonts w:ascii="Arial" w:hAnsi="Arial" w:cs="Arial"/>
          <w:lang w:val="es-ES"/>
        </w:rPr>
        <w:t xml:space="preserve">, M. A. (2005). </w:t>
      </w:r>
      <w:r w:rsidRPr="00E1534A">
        <w:rPr>
          <w:rFonts w:ascii="Arial" w:hAnsi="Arial" w:cs="Arial"/>
          <w:i/>
          <w:lang w:val="es-ES"/>
        </w:rPr>
        <w:t>La mirada filosófica y la construcción del conocimiento</w:t>
      </w:r>
      <w:r w:rsidRPr="00E1534A">
        <w:rPr>
          <w:rFonts w:ascii="Arial" w:hAnsi="Arial" w:cs="Arial"/>
          <w:lang w:val="es-ES"/>
        </w:rPr>
        <w:t xml:space="preserve">. Recuperado el 6 de octubre de 2013, de Primeras Jornadas Internacionales de Filosofía: </w:t>
      </w:r>
      <w:hyperlink r:id="rId11" w:history="1">
        <w:r w:rsidRPr="00457430">
          <w:rPr>
            <w:rStyle w:val="Hipervnculo"/>
            <w:rFonts w:ascii="Arial" w:hAnsi="Arial" w:cs="Arial"/>
            <w:lang w:val="es-ES"/>
          </w:rPr>
          <w:t>http://www.noveduc.com/jornadas/coloquio09.htm</w:t>
        </w:r>
      </w:hyperlink>
    </w:p>
    <w:p w:rsidR="00E1534A" w:rsidRPr="00E1534A" w:rsidRDefault="00E1534A" w:rsidP="00E1534A">
      <w:pPr>
        <w:spacing w:line="240" w:lineRule="auto"/>
        <w:contextualSpacing/>
        <w:rPr>
          <w:rFonts w:ascii="Arial" w:hAnsi="Arial" w:cs="Arial"/>
          <w:lang w:val="es-ES"/>
        </w:rPr>
      </w:pPr>
    </w:p>
    <w:p w:rsidR="00E1534A" w:rsidRDefault="00E1534A" w:rsidP="00E1534A">
      <w:pPr>
        <w:spacing w:line="240" w:lineRule="auto"/>
        <w:contextualSpacing/>
        <w:rPr>
          <w:rFonts w:ascii="Arial" w:hAnsi="Arial" w:cs="Arial"/>
          <w:lang w:val="es-ES"/>
        </w:rPr>
      </w:pPr>
      <w:r>
        <w:rPr>
          <w:rFonts w:ascii="Arial" w:hAnsi="Arial" w:cs="Arial"/>
          <w:lang w:val="es-ES"/>
        </w:rPr>
        <w:t>Kant, I. (</w:t>
      </w:r>
      <w:r w:rsidRPr="00E1534A">
        <w:rPr>
          <w:rFonts w:ascii="Arial" w:hAnsi="Arial" w:cs="Arial"/>
          <w:lang w:val="es-ES"/>
        </w:rPr>
        <w:t xml:space="preserve">1981). </w:t>
      </w:r>
      <w:r w:rsidRPr="00E1534A">
        <w:rPr>
          <w:rFonts w:ascii="Arial" w:hAnsi="Arial" w:cs="Arial"/>
          <w:i/>
          <w:lang w:val="es-ES"/>
        </w:rPr>
        <w:t>Crítica del juicio</w:t>
      </w:r>
      <w:r w:rsidRPr="00E1534A">
        <w:rPr>
          <w:rFonts w:ascii="Arial" w:hAnsi="Arial" w:cs="Arial"/>
          <w:lang w:val="es-ES"/>
        </w:rPr>
        <w:t>. México: Porrúa.</w:t>
      </w:r>
    </w:p>
    <w:p w:rsidR="00E1534A" w:rsidRPr="00A76369" w:rsidRDefault="00E1534A" w:rsidP="00A76369">
      <w:pPr>
        <w:pStyle w:val="Bibliografa"/>
        <w:spacing w:line="240" w:lineRule="auto"/>
        <w:rPr>
          <w:rFonts w:ascii="Arial" w:hAnsi="Arial" w:cs="Arial"/>
          <w:lang w:val="es-ES"/>
        </w:rPr>
      </w:pPr>
    </w:p>
    <w:p w:rsidR="00A76369" w:rsidRDefault="00A76369" w:rsidP="00A76369">
      <w:pPr>
        <w:spacing w:line="240" w:lineRule="auto"/>
        <w:jc w:val="both"/>
        <w:rPr>
          <w:rFonts w:ascii="Arial" w:hAnsi="Arial" w:cs="Arial"/>
          <w:lang w:val="es-ES"/>
        </w:rPr>
      </w:pPr>
      <w:r>
        <w:rPr>
          <w:rFonts w:ascii="Arial" w:hAnsi="Arial" w:cs="Arial"/>
          <w:lang w:val="es-ES"/>
        </w:rPr>
        <w:t xml:space="preserve">Lucero, M., </w:t>
      </w:r>
      <w:proofErr w:type="spellStart"/>
      <w:r>
        <w:rPr>
          <w:rFonts w:ascii="Arial" w:hAnsi="Arial" w:cs="Arial"/>
          <w:lang w:val="es-ES"/>
        </w:rPr>
        <w:t>Chiarani</w:t>
      </w:r>
      <w:proofErr w:type="spellEnd"/>
      <w:r>
        <w:rPr>
          <w:rFonts w:ascii="Arial" w:hAnsi="Arial" w:cs="Arial"/>
          <w:lang w:val="es-ES"/>
        </w:rPr>
        <w:t xml:space="preserve">, M., </w:t>
      </w:r>
      <w:proofErr w:type="spellStart"/>
      <w:r>
        <w:rPr>
          <w:rFonts w:ascii="Arial" w:hAnsi="Arial" w:cs="Arial"/>
          <w:lang w:val="es-ES"/>
        </w:rPr>
        <w:t>y</w:t>
      </w:r>
      <w:r w:rsidRPr="00A76369">
        <w:rPr>
          <w:rFonts w:ascii="Arial" w:hAnsi="Arial" w:cs="Arial"/>
          <w:lang w:val="es-ES"/>
        </w:rPr>
        <w:t>Pianucci</w:t>
      </w:r>
      <w:proofErr w:type="spellEnd"/>
      <w:r w:rsidRPr="00A76369">
        <w:rPr>
          <w:rFonts w:ascii="Arial" w:hAnsi="Arial" w:cs="Arial"/>
          <w:lang w:val="es-ES"/>
        </w:rPr>
        <w:t xml:space="preserve">, I. (2003). </w:t>
      </w:r>
      <w:r w:rsidRPr="00A76369">
        <w:rPr>
          <w:rFonts w:ascii="Arial" w:hAnsi="Arial" w:cs="Arial"/>
          <w:i/>
          <w:lang w:val="es-ES"/>
        </w:rPr>
        <w:t xml:space="preserve">Modelo de </w:t>
      </w:r>
      <w:r w:rsidR="00F662FA">
        <w:rPr>
          <w:rFonts w:ascii="Arial" w:hAnsi="Arial" w:cs="Arial"/>
          <w:i/>
          <w:lang w:val="es-ES"/>
        </w:rPr>
        <w:t>a</w:t>
      </w:r>
      <w:r w:rsidR="00F662FA" w:rsidRPr="00A76369">
        <w:rPr>
          <w:rFonts w:ascii="Arial" w:hAnsi="Arial" w:cs="Arial"/>
          <w:i/>
          <w:lang w:val="es-ES"/>
        </w:rPr>
        <w:t xml:space="preserve">prendizaje </w:t>
      </w:r>
      <w:r w:rsidR="00F662FA">
        <w:rPr>
          <w:rFonts w:ascii="Arial" w:hAnsi="Arial" w:cs="Arial"/>
          <w:i/>
          <w:lang w:val="es-ES"/>
        </w:rPr>
        <w:t>c</w:t>
      </w:r>
      <w:r w:rsidR="00F662FA" w:rsidRPr="00A76369">
        <w:rPr>
          <w:rFonts w:ascii="Arial" w:hAnsi="Arial" w:cs="Arial"/>
          <w:i/>
          <w:lang w:val="es-ES"/>
        </w:rPr>
        <w:t xml:space="preserve">olaborativo </w:t>
      </w:r>
      <w:r w:rsidRPr="00A76369">
        <w:rPr>
          <w:rFonts w:ascii="Arial" w:hAnsi="Arial" w:cs="Arial"/>
          <w:i/>
          <w:lang w:val="es-ES"/>
        </w:rPr>
        <w:t>en el ambiente ACI</w:t>
      </w:r>
      <w:r w:rsidRPr="00A76369">
        <w:rPr>
          <w:rFonts w:ascii="Arial" w:hAnsi="Arial" w:cs="Arial"/>
          <w:lang w:val="es-ES"/>
        </w:rPr>
        <w:t xml:space="preserve">. Recuperado el 6 de octubre de 2013, de </w:t>
      </w:r>
      <w:hyperlink r:id="rId12" w:history="1">
        <w:r w:rsidR="000E2E92" w:rsidRPr="00457430">
          <w:rPr>
            <w:rStyle w:val="Hipervnculo"/>
            <w:rFonts w:ascii="Arial" w:hAnsi="Arial" w:cs="Arial"/>
            <w:lang w:val="es-ES"/>
          </w:rPr>
          <w:t>http://sedici.unlp.edu.ar/bitstream/handle/10915/22788/Documento_completo.pdf?sequence=1</w:t>
        </w:r>
      </w:hyperlink>
    </w:p>
    <w:p w:rsidR="000E2E92" w:rsidRPr="00A76369" w:rsidRDefault="000E2E92" w:rsidP="00A76369">
      <w:pPr>
        <w:spacing w:line="240" w:lineRule="auto"/>
        <w:jc w:val="both"/>
        <w:rPr>
          <w:rFonts w:ascii="Arial" w:hAnsi="Arial" w:cs="Arial"/>
          <w:lang w:val="es-ES"/>
        </w:rPr>
      </w:pPr>
    </w:p>
    <w:p w:rsidR="000E2E92" w:rsidRPr="00A76369" w:rsidRDefault="000E2E92" w:rsidP="000E2E92">
      <w:pPr>
        <w:spacing w:line="240" w:lineRule="auto"/>
        <w:jc w:val="both"/>
        <w:rPr>
          <w:rFonts w:ascii="Arial" w:hAnsi="Arial" w:cs="Arial"/>
          <w:lang w:val="es-ES"/>
        </w:rPr>
      </w:pPr>
      <w:r>
        <w:rPr>
          <w:rFonts w:ascii="Arial" w:hAnsi="Arial" w:cs="Arial"/>
          <w:lang w:val="es-ES"/>
        </w:rPr>
        <w:t>Ministerio de Educación Nacional</w:t>
      </w:r>
      <w:r w:rsidRPr="00A76369">
        <w:rPr>
          <w:rFonts w:ascii="Arial" w:hAnsi="Arial" w:cs="Arial"/>
          <w:lang w:val="es-ES"/>
        </w:rPr>
        <w:t xml:space="preserve">. (2006). </w:t>
      </w:r>
      <w:r w:rsidRPr="00A76369">
        <w:rPr>
          <w:rFonts w:ascii="Arial" w:hAnsi="Arial" w:cs="Arial"/>
          <w:i/>
          <w:lang w:val="es-ES"/>
        </w:rPr>
        <w:t>Estándares básicos de calidad para la educación.</w:t>
      </w:r>
      <w:r>
        <w:rPr>
          <w:rFonts w:ascii="Arial" w:hAnsi="Arial" w:cs="Arial"/>
          <w:lang w:val="es-ES"/>
        </w:rPr>
        <w:t xml:space="preserve"> Bogotá: Ministerio de Educación Nacional</w:t>
      </w:r>
      <w:r w:rsidRPr="00A76369">
        <w:rPr>
          <w:rFonts w:ascii="Arial" w:hAnsi="Arial" w:cs="Arial"/>
          <w:lang w:val="es-ES"/>
        </w:rPr>
        <w:t>.</w:t>
      </w:r>
    </w:p>
    <w:p w:rsidR="000E2E92" w:rsidRDefault="000E2E92" w:rsidP="000E2E92">
      <w:pPr>
        <w:spacing w:line="240" w:lineRule="auto"/>
        <w:rPr>
          <w:rFonts w:ascii="Arial" w:hAnsi="Arial" w:cs="Arial"/>
          <w:lang w:val="es-ES"/>
        </w:rPr>
      </w:pPr>
    </w:p>
    <w:p w:rsidR="000E2E92" w:rsidRPr="00A76369" w:rsidRDefault="000E2E92" w:rsidP="000E2E92">
      <w:pPr>
        <w:spacing w:line="240" w:lineRule="auto"/>
        <w:rPr>
          <w:rFonts w:ascii="Arial" w:hAnsi="Arial" w:cs="Arial"/>
          <w:lang w:val="es-ES"/>
        </w:rPr>
      </w:pPr>
      <w:r>
        <w:rPr>
          <w:rFonts w:ascii="Arial" w:hAnsi="Arial" w:cs="Arial"/>
          <w:lang w:val="es-ES"/>
        </w:rPr>
        <w:t>Ministerio de Educación Nacional</w:t>
      </w:r>
      <w:r w:rsidRPr="00A76369">
        <w:rPr>
          <w:rFonts w:ascii="Arial" w:hAnsi="Arial" w:cs="Arial"/>
          <w:lang w:val="es-ES"/>
        </w:rPr>
        <w:t xml:space="preserve"> (2006). </w:t>
      </w:r>
      <w:r w:rsidRPr="00A76369">
        <w:rPr>
          <w:rFonts w:ascii="Arial" w:hAnsi="Arial" w:cs="Arial"/>
          <w:i/>
          <w:lang w:val="es-ES"/>
        </w:rPr>
        <w:t>Fundamentación conceptual para la atención en el servicio educativo a estudiantes con NEE</w:t>
      </w:r>
      <w:r>
        <w:rPr>
          <w:rFonts w:ascii="Arial" w:hAnsi="Arial" w:cs="Arial"/>
          <w:lang w:val="es-ES"/>
        </w:rPr>
        <w:t>. Bogotá: Ministerio de Educación Nacional.</w:t>
      </w:r>
    </w:p>
    <w:p w:rsidR="000E2E92" w:rsidRDefault="000E2E92" w:rsidP="000E2E92">
      <w:pPr>
        <w:spacing w:line="240" w:lineRule="auto"/>
        <w:rPr>
          <w:rFonts w:ascii="Arial" w:hAnsi="Arial" w:cs="Arial"/>
          <w:lang w:val="es-ES"/>
        </w:rPr>
      </w:pPr>
    </w:p>
    <w:p w:rsidR="000E2E92" w:rsidRPr="00A76369" w:rsidRDefault="000E2E92" w:rsidP="000E2E92">
      <w:pPr>
        <w:spacing w:line="240" w:lineRule="auto"/>
        <w:rPr>
          <w:rFonts w:ascii="Arial" w:hAnsi="Arial" w:cs="Arial"/>
          <w:lang w:val="es-ES"/>
        </w:rPr>
      </w:pPr>
      <w:r>
        <w:rPr>
          <w:rFonts w:ascii="Arial" w:hAnsi="Arial" w:cs="Arial"/>
          <w:lang w:val="es-ES"/>
        </w:rPr>
        <w:t xml:space="preserve">Ministerio de Educación Nacional </w:t>
      </w:r>
      <w:r w:rsidRPr="00A76369">
        <w:rPr>
          <w:rFonts w:ascii="Arial" w:hAnsi="Arial" w:cs="Arial"/>
          <w:lang w:val="es-ES"/>
        </w:rPr>
        <w:t xml:space="preserve">(2010). </w:t>
      </w:r>
      <w:r w:rsidRPr="00A76369">
        <w:rPr>
          <w:rFonts w:ascii="Arial" w:hAnsi="Arial" w:cs="Arial"/>
          <w:i/>
          <w:lang w:val="es-ES"/>
        </w:rPr>
        <w:t>Documento No. 14. Orientaciones Pedagógicas para la Filosofía en la Educación Media</w:t>
      </w:r>
      <w:r>
        <w:rPr>
          <w:rFonts w:ascii="Arial" w:hAnsi="Arial" w:cs="Arial"/>
          <w:lang w:val="es-ES"/>
        </w:rPr>
        <w:t>. Bogotá</w:t>
      </w:r>
      <w:r w:rsidRPr="00A76369">
        <w:rPr>
          <w:rFonts w:ascii="Arial" w:hAnsi="Arial" w:cs="Arial"/>
          <w:lang w:val="es-ES"/>
        </w:rPr>
        <w:t>: Ministerio de Educación Nacional.</w:t>
      </w:r>
    </w:p>
    <w:p w:rsidR="00A76369" w:rsidRDefault="00A76369" w:rsidP="00A76369">
      <w:pPr>
        <w:spacing w:line="240" w:lineRule="auto"/>
        <w:rPr>
          <w:rFonts w:ascii="Arial" w:hAnsi="Arial" w:cs="Arial"/>
          <w:lang w:val="es-ES"/>
        </w:rPr>
      </w:pPr>
    </w:p>
    <w:p w:rsidR="000E2E92" w:rsidRDefault="000E2E92" w:rsidP="000E2E92">
      <w:pPr>
        <w:pStyle w:val="Bibliografa"/>
        <w:spacing w:line="240" w:lineRule="auto"/>
        <w:contextualSpacing/>
        <w:rPr>
          <w:rFonts w:ascii="Arial" w:hAnsi="Arial" w:cs="Arial"/>
          <w:lang w:val="es-ES"/>
        </w:rPr>
      </w:pPr>
      <w:r w:rsidRPr="00E1534A">
        <w:rPr>
          <w:rFonts w:ascii="Arial" w:hAnsi="Arial" w:cs="Arial"/>
          <w:lang w:val="es-ES"/>
        </w:rPr>
        <w:t>República de Colombia</w:t>
      </w:r>
      <w:r>
        <w:rPr>
          <w:rFonts w:ascii="Arial" w:hAnsi="Arial" w:cs="Arial"/>
          <w:lang w:val="es-ES"/>
        </w:rPr>
        <w:t xml:space="preserve"> (1991). </w:t>
      </w:r>
      <w:r w:rsidRPr="00A76369">
        <w:rPr>
          <w:rFonts w:ascii="Arial" w:hAnsi="Arial" w:cs="Arial"/>
          <w:i/>
          <w:lang w:val="es-ES"/>
        </w:rPr>
        <w:t>Constitución Política Nacional de 1991</w:t>
      </w:r>
      <w:r>
        <w:rPr>
          <w:rFonts w:ascii="Arial" w:hAnsi="Arial" w:cs="Arial"/>
          <w:lang w:val="es-ES"/>
        </w:rPr>
        <w:t>. Bogotá: República de Colombia.</w:t>
      </w:r>
    </w:p>
    <w:p w:rsidR="000E2E92" w:rsidRDefault="000E2E92" w:rsidP="000E2E92">
      <w:pPr>
        <w:pStyle w:val="Bibliografa"/>
        <w:spacing w:line="240" w:lineRule="auto"/>
        <w:rPr>
          <w:rFonts w:ascii="Arial" w:hAnsi="Arial" w:cs="Arial"/>
          <w:lang w:val="es-ES"/>
        </w:rPr>
      </w:pPr>
    </w:p>
    <w:p w:rsidR="000E2E92" w:rsidRPr="00E1534A" w:rsidRDefault="000E2E92" w:rsidP="000E2E92">
      <w:pPr>
        <w:spacing w:line="240" w:lineRule="auto"/>
        <w:contextualSpacing/>
        <w:rPr>
          <w:rFonts w:ascii="Arial" w:hAnsi="Arial" w:cs="Arial"/>
          <w:lang w:val="es-ES"/>
        </w:rPr>
      </w:pPr>
      <w:r>
        <w:rPr>
          <w:rFonts w:ascii="Arial" w:hAnsi="Arial" w:cs="Arial"/>
          <w:lang w:val="es-ES"/>
        </w:rPr>
        <w:t>República de Colombia (</w:t>
      </w:r>
      <w:r w:rsidRPr="00E1534A">
        <w:rPr>
          <w:rFonts w:ascii="Arial" w:hAnsi="Arial" w:cs="Arial"/>
          <w:lang w:val="es-ES"/>
        </w:rPr>
        <w:t xml:space="preserve">1994). </w:t>
      </w:r>
      <w:r w:rsidRPr="00A76369">
        <w:rPr>
          <w:rFonts w:ascii="Arial" w:hAnsi="Arial" w:cs="Arial"/>
          <w:i/>
          <w:lang w:val="es-ES"/>
        </w:rPr>
        <w:t>Ley 115 de 1994</w:t>
      </w:r>
      <w:r w:rsidRPr="00E1534A">
        <w:rPr>
          <w:rFonts w:ascii="Arial" w:hAnsi="Arial" w:cs="Arial"/>
          <w:lang w:val="es-ES"/>
        </w:rPr>
        <w:t xml:space="preserve">. Bogotá: </w:t>
      </w:r>
      <w:r>
        <w:rPr>
          <w:rFonts w:ascii="Arial" w:hAnsi="Arial" w:cs="Arial"/>
          <w:lang w:val="es-ES"/>
        </w:rPr>
        <w:t>Congreso de la República</w:t>
      </w:r>
      <w:r w:rsidRPr="00E1534A">
        <w:rPr>
          <w:rFonts w:ascii="Arial" w:hAnsi="Arial" w:cs="Arial"/>
          <w:lang w:val="es-ES"/>
        </w:rPr>
        <w:t>.</w:t>
      </w:r>
    </w:p>
    <w:p w:rsidR="000E2E92" w:rsidRDefault="000E2E92" w:rsidP="000E2E92">
      <w:pPr>
        <w:spacing w:line="240" w:lineRule="auto"/>
        <w:contextualSpacing/>
        <w:rPr>
          <w:rFonts w:ascii="Arial" w:hAnsi="Arial" w:cs="Arial"/>
          <w:lang w:val="es-ES"/>
        </w:rPr>
      </w:pPr>
    </w:p>
    <w:p w:rsidR="000E2E92" w:rsidRDefault="000E2E92" w:rsidP="000E2E92">
      <w:pPr>
        <w:spacing w:line="240" w:lineRule="auto"/>
        <w:contextualSpacing/>
        <w:jc w:val="both"/>
        <w:rPr>
          <w:rFonts w:ascii="Arial" w:hAnsi="Arial" w:cs="Arial"/>
          <w:lang w:val="es-ES"/>
        </w:rPr>
      </w:pPr>
      <w:r>
        <w:rPr>
          <w:rFonts w:ascii="Arial" w:hAnsi="Arial" w:cs="Arial"/>
          <w:lang w:val="es-ES"/>
        </w:rPr>
        <w:t xml:space="preserve">República de Colombia (1994). </w:t>
      </w:r>
      <w:r w:rsidRPr="00E1534A">
        <w:rPr>
          <w:rFonts w:ascii="Arial" w:hAnsi="Arial" w:cs="Arial"/>
          <w:i/>
          <w:lang w:val="es-ES"/>
        </w:rPr>
        <w:t>Decreto 1</w:t>
      </w:r>
      <w:r w:rsidR="00F662FA">
        <w:rPr>
          <w:rFonts w:ascii="Arial" w:hAnsi="Arial" w:cs="Arial"/>
          <w:i/>
          <w:lang w:val="es-ES"/>
        </w:rPr>
        <w:t>.</w:t>
      </w:r>
      <w:r w:rsidRPr="00E1534A">
        <w:rPr>
          <w:rFonts w:ascii="Arial" w:hAnsi="Arial" w:cs="Arial"/>
          <w:i/>
          <w:lang w:val="es-ES"/>
        </w:rPr>
        <w:t>860 de 1994</w:t>
      </w:r>
      <w:r>
        <w:rPr>
          <w:rFonts w:ascii="Arial" w:hAnsi="Arial" w:cs="Arial"/>
          <w:lang w:val="es-ES"/>
        </w:rPr>
        <w:t>. Bogotá: Congreso de la República.</w:t>
      </w:r>
    </w:p>
    <w:p w:rsidR="000E2E92" w:rsidRPr="00A76369" w:rsidRDefault="000E2E92" w:rsidP="000E2E92">
      <w:pPr>
        <w:spacing w:line="240" w:lineRule="auto"/>
        <w:contextualSpacing/>
        <w:rPr>
          <w:rFonts w:ascii="Arial" w:hAnsi="Arial" w:cs="Arial"/>
          <w:lang w:val="es-ES"/>
        </w:rPr>
      </w:pPr>
    </w:p>
    <w:p w:rsidR="000E2E92" w:rsidRPr="00A76369" w:rsidRDefault="000E2E92" w:rsidP="000E2E92">
      <w:pPr>
        <w:spacing w:line="240" w:lineRule="auto"/>
        <w:contextualSpacing/>
        <w:rPr>
          <w:rFonts w:ascii="Arial" w:hAnsi="Arial" w:cs="Arial"/>
          <w:lang w:val="es-ES"/>
        </w:rPr>
      </w:pPr>
      <w:r w:rsidRPr="00A76369">
        <w:rPr>
          <w:rFonts w:ascii="Arial" w:hAnsi="Arial" w:cs="Arial"/>
          <w:lang w:val="es-ES"/>
        </w:rPr>
        <w:t xml:space="preserve">República de Colombia (2001). </w:t>
      </w:r>
      <w:r w:rsidRPr="00A76369">
        <w:rPr>
          <w:rFonts w:ascii="Arial" w:hAnsi="Arial" w:cs="Arial"/>
          <w:i/>
          <w:lang w:val="es-ES"/>
        </w:rPr>
        <w:t>Ley 715 de 2001</w:t>
      </w:r>
      <w:r w:rsidRPr="00A76369">
        <w:rPr>
          <w:rFonts w:ascii="Arial" w:hAnsi="Arial" w:cs="Arial"/>
          <w:lang w:val="es-ES"/>
        </w:rPr>
        <w:t>. Bogotá: Congreso de la República.</w:t>
      </w:r>
    </w:p>
    <w:p w:rsidR="000E2E92" w:rsidRDefault="000E2E92" w:rsidP="00A76369">
      <w:pPr>
        <w:spacing w:line="240" w:lineRule="auto"/>
        <w:rPr>
          <w:rFonts w:ascii="Arial" w:hAnsi="Arial" w:cs="Arial"/>
          <w:lang w:val="es-ES"/>
        </w:rPr>
      </w:pPr>
    </w:p>
    <w:p w:rsidR="00A76369" w:rsidRPr="00A76369" w:rsidRDefault="00A76369" w:rsidP="00A76369">
      <w:pPr>
        <w:spacing w:line="240" w:lineRule="auto"/>
        <w:rPr>
          <w:rFonts w:ascii="Arial" w:hAnsi="Arial" w:cs="Arial"/>
          <w:lang w:val="es-ES"/>
        </w:rPr>
      </w:pPr>
      <w:proofErr w:type="spellStart"/>
      <w:r w:rsidRPr="00A76369">
        <w:rPr>
          <w:rFonts w:ascii="Arial" w:hAnsi="Arial" w:cs="Arial"/>
          <w:lang w:val="es-ES"/>
        </w:rPr>
        <w:t>Ricoeur</w:t>
      </w:r>
      <w:proofErr w:type="spellEnd"/>
      <w:r w:rsidRPr="00A76369">
        <w:rPr>
          <w:rFonts w:ascii="Arial" w:hAnsi="Arial" w:cs="Arial"/>
          <w:lang w:val="es-ES"/>
        </w:rPr>
        <w:t xml:space="preserve">, P. (2002). </w:t>
      </w:r>
      <w:r w:rsidRPr="00A76369">
        <w:rPr>
          <w:rFonts w:ascii="Arial" w:hAnsi="Arial" w:cs="Arial"/>
          <w:i/>
          <w:lang w:val="es-ES"/>
        </w:rPr>
        <w:t>Del texto a la acción. Ensayos de hermenéutica II</w:t>
      </w:r>
      <w:r w:rsidRPr="00A76369">
        <w:rPr>
          <w:rFonts w:ascii="Arial" w:hAnsi="Arial" w:cs="Arial"/>
          <w:lang w:val="es-ES"/>
        </w:rPr>
        <w:t>. México: Fondo de Cultura Económica.</w:t>
      </w:r>
    </w:p>
    <w:p w:rsidR="00A76369" w:rsidRPr="00A76369" w:rsidRDefault="00A76369" w:rsidP="00A76369">
      <w:pPr>
        <w:spacing w:line="240" w:lineRule="auto"/>
        <w:jc w:val="both"/>
        <w:rPr>
          <w:rFonts w:ascii="Arial" w:hAnsi="Arial" w:cs="Arial"/>
          <w:lang w:val="es-ES"/>
        </w:rPr>
      </w:pPr>
    </w:p>
    <w:p w:rsidR="00A76369" w:rsidRPr="00A76369" w:rsidRDefault="00A76369" w:rsidP="00A76369">
      <w:pPr>
        <w:spacing w:line="240" w:lineRule="auto"/>
        <w:jc w:val="both"/>
        <w:rPr>
          <w:rFonts w:ascii="Arial" w:hAnsi="Arial" w:cs="Arial"/>
          <w:lang w:val="es-ES"/>
        </w:rPr>
      </w:pPr>
      <w:r w:rsidRPr="00A76369">
        <w:rPr>
          <w:rFonts w:ascii="Arial" w:hAnsi="Arial" w:cs="Arial"/>
          <w:lang w:val="es-ES"/>
        </w:rPr>
        <w:t xml:space="preserve">Salazar, A. (1967). </w:t>
      </w:r>
      <w:r w:rsidRPr="00A76369">
        <w:rPr>
          <w:rFonts w:ascii="Arial" w:hAnsi="Arial" w:cs="Arial"/>
          <w:i/>
          <w:lang w:val="es-ES"/>
        </w:rPr>
        <w:t>Didáctica de la Filosofía</w:t>
      </w:r>
      <w:r w:rsidRPr="00A76369">
        <w:rPr>
          <w:rFonts w:ascii="Arial" w:hAnsi="Arial" w:cs="Arial"/>
          <w:lang w:val="es-ES"/>
        </w:rPr>
        <w:t>. Lima: Arica</w:t>
      </w:r>
    </w:p>
    <w:p w:rsidR="00E1534A" w:rsidRPr="00A76369" w:rsidRDefault="00E1534A" w:rsidP="00A76369">
      <w:pPr>
        <w:spacing w:line="240" w:lineRule="auto"/>
        <w:jc w:val="both"/>
        <w:rPr>
          <w:rFonts w:ascii="Arial" w:hAnsi="Arial" w:cs="Arial"/>
          <w:lang w:val="es-ES"/>
        </w:rPr>
      </w:pPr>
    </w:p>
    <w:p w:rsidR="00A76369" w:rsidRPr="00A76369" w:rsidRDefault="00A76369" w:rsidP="00A76369">
      <w:pPr>
        <w:spacing w:line="240" w:lineRule="auto"/>
        <w:jc w:val="both"/>
        <w:rPr>
          <w:rFonts w:ascii="Arial" w:hAnsi="Arial" w:cs="Arial"/>
          <w:lang w:val="es-ES"/>
        </w:rPr>
      </w:pPr>
      <w:r w:rsidRPr="00A76369">
        <w:rPr>
          <w:rFonts w:ascii="Arial" w:hAnsi="Arial" w:cs="Arial"/>
          <w:lang w:val="es-ES"/>
        </w:rPr>
        <w:t>Vasco, C. E. (1999). ¿Logros, objetivos o indicadores de evaluación? Alegría de Enseñar</w:t>
      </w:r>
      <w:r>
        <w:rPr>
          <w:rFonts w:ascii="Arial" w:hAnsi="Arial" w:cs="Arial"/>
          <w:lang w:val="es-ES"/>
        </w:rPr>
        <w:t>, 39</w:t>
      </w:r>
      <w:r w:rsidRPr="00A76369">
        <w:rPr>
          <w:rFonts w:ascii="Arial" w:hAnsi="Arial" w:cs="Arial"/>
          <w:lang w:val="es-ES"/>
        </w:rPr>
        <w:t>, 40-48.</w:t>
      </w:r>
    </w:p>
    <w:p w:rsidR="00A76369" w:rsidRDefault="00A76369" w:rsidP="00A76369">
      <w:pPr>
        <w:spacing w:line="240" w:lineRule="auto"/>
        <w:jc w:val="both"/>
        <w:rPr>
          <w:rFonts w:ascii="Arial" w:hAnsi="Arial" w:cs="Arial"/>
          <w:lang w:val="es-ES"/>
        </w:rPr>
      </w:pPr>
    </w:p>
    <w:p w:rsidR="00A76369" w:rsidRPr="00A76369" w:rsidRDefault="00A76369" w:rsidP="00A76369">
      <w:pPr>
        <w:spacing w:line="240" w:lineRule="auto"/>
        <w:jc w:val="both"/>
        <w:rPr>
          <w:rFonts w:ascii="Arial" w:hAnsi="Arial" w:cs="Arial"/>
          <w:lang w:val="es-ES"/>
        </w:rPr>
      </w:pPr>
      <w:r w:rsidRPr="00A76369">
        <w:rPr>
          <w:rFonts w:ascii="Arial" w:hAnsi="Arial" w:cs="Arial"/>
          <w:lang w:val="es-ES"/>
        </w:rPr>
        <w:t xml:space="preserve">Vasco, C. E. (2003). Objetivos específicos, indicadores de logros y competencias: ¿y ahora estándares? </w:t>
      </w:r>
      <w:r w:rsidR="00CF21C6" w:rsidRPr="00CF21C6">
        <w:rPr>
          <w:rFonts w:ascii="Arial" w:hAnsi="Arial" w:cs="Arial"/>
          <w:i/>
          <w:lang w:val="es-ES"/>
        </w:rPr>
        <w:t>Educación y Cultura</w:t>
      </w:r>
      <w:r>
        <w:rPr>
          <w:rFonts w:ascii="Arial" w:hAnsi="Arial" w:cs="Arial"/>
          <w:lang w:val="es-ES"/>
        </w:rPr>
        <w:t>, 62</w:t>
      </w:r>
      <w:r w:rsidRPr="00A76369">
        <w:rPr>
          <w:rFonts w:ascii="Arial" w:hAnsi="Arial" w:cs="Arial"/>
          <w:lang w:val="es-ES"/>
        </w:rPr>
        <w:t>, 33-41.</w:t>
      </w:r>
    </w:p>
    <w:p w:rsidR="00A76369" w:rsidRDefault="00A76369" w:rsidP="00A76369">
      <w:pPr>
        <w:spacing w:line="240" w:lineRule="auto"/>
        <w:jc w:val="both"/>
        <w:rPr>
          <w:rFonts w:ascii="Arial" w:hAnsi="Arial" w:cs="Arial"/>
          <w:lang w:val="es-ES"/>
        </w:rPr>
      </w:pPr>
    </w:p>
    <w:p w:rsidR="00011E1F" w:rsidRDefault="00A76369" w:rsidP="006E0EC5">
      <w:pPr>
        <w:spacing w:line="240" w:lineRule="auto"/>
        <w:jc w:val="both"/>
        <w:rPr>
          <w:rFonts w:ascii="Arial" w:hAnsi="Arial" w:cs="Arial"/>
          <w:lang w:val="es-ES"/>
        </w:rPr>
      </w:pPr>
      <w:r w:rsidRPr="00A76369">
        <w:rPr>
          <w:rFonts w:ascii="Arial" w:hAnsi="Arial" w:cs="Arial"/>
          <w:lang w:val="es-ES"/>
        </w:rPr>
        <w:lastRenderedPageBreak/>
        <w:t xml:space="preserve">Vélez, W. G. (2008). </w:t>
      </w:r>
      <w:r w:rsidR="000E2E92">
        <w:rPr>
          <w:rFonts w:ascii="Arial" w:hAnsi="Arial" w:cs="Arial"/>
          <w:i/>
          <w:lang w:val="es-ES"/>
        </w:rPr>
        <w:t>Logos: m</w:t>
      </w:r>
      <w:r w:rsidRPr="000E2E92">
        <w:rPr>
          <w:rFonts w:ascii="Arial" w:hAnsi="Arial" w:cs="Arial"/>
          <w:i/>
          <w:lang w:val="es-ES"/>
        </w:rPr>
        <w:t>ás allá de la palabra hablada o escrita.</w:t>
      </w:r>
      <w:r w:rsidRPr="00A76369">
        <w:rPr>
          <w:rFonts w:ascii="Arial" w:hAnsi="Arial" w:cs="Arial"/>
          <w:lang w:val="es-ES"/>
        </w:rPr>
        <w:t xml:space="preserve"> Recuperado el 6 de octubre de 2013, de</w:t>
      </w:r>
      <w:r w:rsidR="00F662FA">
        <w:rPr>
          <w:rFonts w:ascii="Arial" w:hAnsi="Arial" w:cs="Arial"/>
          <w:lang w:val="es-ES"/>
        </w:rPr>
        <w:t>l</w:t>
      </w:r>
      <w:r w:rsidRPr="00A76369">
        <w:rPr>
          <w:rFonts w:ascii="Arial" w:hAnsi="Arial" w:cs="Arial"/>
          <w:lang w:val="es-ES"/>
        </w:rPr>
        <w:t xml:space="preserve"> Portal Educativo de Medellín: </w:t>
      </w:r>
      <w:hyperlink r:id="rId13" w:history="1">
        <w:r w:rsidR="00FC5FD4" w:rsidRPr="007F10A6">
          <w:rPr>
            <w:rStyle w:val="Hipervnculo"/>
            <w:rFonts w:ascii="Arial" w:hAnsi="Arial" w:cs="Arial"/>
            <w:lang w:val="es-ES"/>
          </w:rPr>
          <w:t>http://www.medellin.edu.co/sites/Educativo/Docentes/experienciassignificativas/bancoexperiencias/Logosmasalladelaspalabras.pdf</w:t>
        </w:r>
      </w:hyperlink>
    </w:p>
    <w:p w:rsidR="00FC5FD4" w:rsidRDefault="00FC5FD4" w:rsidP="006E0EC5">
      <w:pPr>
        <w:spacing w:line="240" w:lineRule="auto"/>
        <w:jc w:val="both"/>
        <w:rPr>
          <w:rFonts w:ascii="Arial" w:hAnsi="Arial" w:cs="Arial"/>
          <w:lang w:val="es-ES"/>
        </w:rPr>
      </w:pPr>
    </w:p>
    <w:p w:rsidR="00FC5FD4" w:rsidRDefault="00FC5FD4" w:rsidP="006E0EC5">
      <w:pPr>
        <w:spacing w:line="240" w:lineRule="auto"/>
        <w:jc w:val="both"/>
        <w:rPr>
          <w:rFonts w:ascii="Arial" w:hAnsi="Arial" w:cs="Arial"/>
          <w:lang w:val="es-ES"/>
        </w:rPr>
      </w:pPr>
    </w:p>
    <w:p w:rsidR="00FC5FD4" w:rsidRDefault="00FC5FD4" w:rsidP="00FC5FD4">
      <w:pPr>
        <w:spacing w:after="200"/>
        <w:rPr>
          <w:rFonts w:cs="Arial"/>
          <w:sz w:val="24"/>
          <w:szCs w:val="24"/>
          <w:lang w:val="es-MX"/>
        </w:rPr>
      </w:pPr>
      <w:r>
        <w:rPr>
          <w:rFonts w:cs="Arial"/>
          <w:sz w:val="24"/>
          <w:szCs w:val="24"/>
          <w:lang w:val="es-MX"/>
        </w:rPr>
        <w:br w:type="page"/>
      </w:r>
    </w:p>
    <w:p w:rsidR="00FC5FD4" w:rsidRDefault="00FC5FD4" w:rsidP="00FC5FD4">
      <w:pPr>
        <w:pStyle w:val="Ttulo1"/>
        <w:rPr>
          <w:rFonts w:cs="Times New Roman"/>
        </w:rPr>
      </w:pPr>
      <w:r>
        <w:lastRenderedPageBreak/>
        <w:t>12. Control de cambios del documento</w:t>
      </w:r>
    </w:p>
    <w:p w:rsidR="00FC5FD4" w:rsidRDefault="00FC5FD4" w:rsidP="00FC5FD4">
      <w:pPr>
        <w:rPr>
          <w:rFonts w:cs="Arial"/>
          <w:color w:val="000000" w:themeColor="text1"/>
        </w:rPr>
      </w:pPr>
    </w:p>
    <w:tbl>
      <w:tblPr>
        <w:tblStyle w:val="Tablaconcuadrcula"/>
        <w:tblW w:w="5000" w:type="pct"/>
        <w:jc w:val="center"/>
        <w:tblLook w:val="04A0" w:firstRow="1" w:lastRow="0" w:firstColumn="1" w:lastColumn="0" w:noHBand="0" w:noVBand="1"/>
      </w:tblPr>
      <w:tblGrid>
        <w:gridCol w:w="1281"/>
        <w:gridCol w:w="1811"/>
        <w:gridCol w:w="2663"/>
        <w:gridCol w:w="3073"/>
      </w:tblGrid>
      <w:tr w:rsidR="00FC5FD4" w:rsidTr="00FC5FD4">
        <w:trPr>
          <w:jc w:val="center"/>
        </w:trPr>
        <w:tc>
          <w:tcPr>
            <w:tcW w:w="1349" w:type="dxa"/>
            <w:tcBorders>
              <w:top w:val="single" w:sz="4" w:space="0" w:color="000000"/>
              <w:left w:val="single" w:sz="4" w:space="0" w:color="000000"/>
              <w:bottom w:val="single" w:sz="4" w:space="0" w:color="000000"/>
              <w:right w:val="single" w:sz="4" w:space="0" w:color="000000"/>
            </w:tcBorders>
            <w:vAlign w:val="center"/>
            <w:hideMark/>
          </w:tcPr>
          <w:p w:rsidR="00FC5FD4" w:rsidRDefault="00FC5FD4">
            <w:pPr>
              <w:jc w:val="center"/>
              <w:rPr>
                <w:rFonts w:ascii="Arial" w:hAnsi="Arial" w:cs="Arial"/>
                <w:b/>
                <w:color w:val="000000" w:themeColor="text1"/>
                <w:sz w:val="20"/>
                <w:lang w:val="es-ES" w:eastAsia="en-US"/>
              </w:rPr>
            </w:pPr>
            <w:r>
              <w:rPr>
                <w:rFonts w:cs="Arial"/>
                <w:b/>
                <w:color w:val="000000" w:themeColor="text1"/>
                <w:sz w:val="20"/>
                <w:lang w:val="es-ES"/>
              </w:rPr>
              <w:t>VERSIÓN</w:t>
            </w:r>
          </w:p>
        </w:tc>
        <w:tc>
          <w:tcPr>
            <w:tcW w:w="1861" w:type="dxa"/>
            <w:tcBorders>
              <w:top w:val="single" w:sz="4" w:space="0" w:color="000000"/>
              <w:left w:val="single" w:sz="4" w:space="0" w:color="000000"/>
              <w:bottom w:val="single" w:sz="4" w:space="0" w:color="000000"/>
              <w:right w:val="single" w:sz="4" w:space="0" w:color="000000"/>
            </w:tcBorders>
            <w:hideMark/>
          </w:tcPr>
          <w:p w:rsidR="00FC5FD4" w:rsidRDefault="00FC5FD4">
            <w:pPr>
              <w:jc w:val="center"/>
              <w:rPr>
                <w:rFonts w:ascii="Arial" w:hAnsi="Arial" w:cs="Arial"/>
                <w:b/>
                <w:color w:val="000000" w:themeColor="text1"/>
                <w:sz w:val="20"/>
                <w:lang w:val="es-ES"/>
              </w:rPr>
            </w:pPr>
            <w:r>
              <w:rPr>
                <w:rFonts w:cs="Arial"/>
                <w:b/>
                <w:color w:val="000000" w:themeColor="text1"/>
                <w:sz w:val="20"/>
                <w:lang w:val="es-ES"/>
              </w:rPr>
              <w:t>ACTUALIZACIÓN</w:t>
            </w:r>
          </w:p>
          <w:p w:rsidR="00FC5FD4" w:rsidRDefault="00FC5FD4">
            <w:pPr>
              <w:jc w:val="center"/>
              <w:rPr>
                <w:rFonts w:ascii="Arial" w:hAnsi="Arial" w:cs="Arial"/>
                <w:b/>
                <w:color w:val="000000" w:themeColor="text1"/>
                <w:sz w:val="20"/>
                <w:lang w:val="es-ES" w:eastAsia="en-US"/>
              </w:rPr>
            </w:pPr>
            <w:r>
              <w:rPr>
                <w:rFonts w:cs="Arial"/>
                <w:b/>
                <w:color w:val="000000" w:themeColor="text1"/>
                <w:sz w:val="20"/>
                <w:lang w:val="es-ES"/>
              </w:rPr>
              <w:t>(</w:t>
            </w:r>
            <w:proofErr w:type="spellStart"/>
            <w:r>
              <w:rPr>
                <w:rFonts w:cs="Arial"/>
                <w:b/>
                <w:color w:val="000000" w:themeColor="text1"/>
                <w:sz w:val="20"/>
                <w:lang w:val="es-ES"/>
              </w:rPr>
              <w:t>dd</w:t>
            </w:r>
            <w:proofErr w:type="spellEnd"/>
            <w:r>
              <w:rPr>
                <w:rFonts w:cs="Arial"/>
                <w:b/>
                <w:color w:val="000000" w:themeColor="text1"/>
                <w:sz w:val="20"/>
                <w:lang w:val="es-ES"/>
              </w:rPr>
              <w:t>-mm-</w:t>
            </w:r>
            <w:proofErr w:type="spellStart"/>
            <w:r>
              <w:rPr>
                <w:rFonts w:cs="Arial"/>
                <w:b/>
                <w:color w:val="000000" w:themeColor="text1"/>
                <w:sz w:val="20"/>
                <w:lang w:val="es-ES"/>
              </w:rPr>
              <w:t>aaaa</w:t>
            </w:r>
            <w:proofErr w:type="spellEnd"/>
            <w:r>
              <w:rPr>
                <w:rFonts w:cs="Arial"/>
                <w:b/>
                <w:color w:val="000000" w:themeColor="text1"/>
                <w:sz w:val="20"/>
                <w:lang w:val="es-ES"/>
              </w:rPr>
              <w:t>)</w:t>
            </w:r>
          </w:p>
        </w:tc>
        <w:tc>
          <w:tcPr>
            <w:tcW w:w="2984" w:type="dxa"/>
            <w:tcBorders>
              <w:top w:val="single" w:sz="4" w:space="0" w:color="000000"/>
              <w:left w:val="single" w:sz="4" w:space="0" w:color="000000"/>
              <w:bottom w:val="single" w:sz="4" w:space="0" w:color="000000"/>
              <w:right w:val="single" w:sz="4" w:space="0" w:color="000000"/>
            </w:tcBorders>
            <w:vAlign w:val="center"/>
            <w:hideMark/>
          </w:tcPr>
          <w:p w:rsidR="00FC5FD4" w:rsidRDefault="00FC5FD4">
            <w:pPr>
              <w:jc w:val="center"/>
              <w:rPr>
                <w:rFonts w:ascii="Arial" w:hAnsi="Arial" w:cs="Arial"/>
                <w:b/>
                <w:color w:val="000000" w:themeColor="text1"/>
                <w:sz w:val="20"/>
                <w:lang w:val="es-ES" w:eastAsia="en-US"/>
              </w:rPr>
            </w:pPr>
            <w:r>
              <w:rPr>
                <w:rFonts w:cs="Arial"/>
                <w:b/>
                <w:color w:val="000000" w:themeColor="text1"/>
                <w:sz w:val="20"/>
                <w:lang w:val="es-ES"/>
              </w:rPr>
              <w:t>ORIGEN DEL CAMBIO</w:t>
            </w:r>
          </w:p>
        </w:tc>
        <w:tc>
          <w:tcPr>
            <w:tcW w:w="3428" w:type="dxa"/>
            <w:tcBorders>
              <w:top w:val="single" w:sz="4" w:space="0" w:color="000000"/>
              <w:left w:val="single" w:sz="4" w:space="0" w:color="000000"/>
              <w:bottom w:val="single" w:sz="4" w:space="0" w:color="000000"/>
              <w:right w:val="single" w:sz="4" w:space="0" w:color="000000"/>
            </w:tcBorders>
            <w:vAlign w:val="center"/>
            <w:hideMark/>
          </w:tcPr>
          <w:p w:rsidR="00FC5FD4" w:rsidRDefault="00FC5FD4">
            <w:pPr>
              <w:jc w:val="center"/>
              <w:rPr>
                <w:rFonts w:ascii="Arial" w:hAnsi="Arial" w:cs="Arial"/>
                <w:b/>
                <w:color w:val="000000" w:themeColor="text1"/>
                <w:sz w:val="20"/>
                <w:lang w:val="es-ES" w:eastAsia="en-US"/>
              </w:rPr>
            </w:pPr>
            <w:r>
              <w:rPr>
                <w:rFonts w:cs="Arial"/>
                <w:b/>
                <w:color w:val="000000" w:themeColor="text1"/>
                <w:sz w:val="20"/>
                <w:lang w:val="es-ES"/>
              </w:rPr>
              <w:t>DESCRIPCIÓN DEL CAMBIO</w:t>
            </w:r>
          </w:p>
        </w:tc>
      </w:tr>
      <w:tr w:rsidR="00FC5FD4" w:rsidTr="00FC5FD4">
        <w:trPr>
          <w:jc w:val="center"/>
        </w:trPr>
        <w:tc>
          <w:tcPr>
            <w:tcW w:w="1349" w:type="dxa"/>
            <w:tcBorders>
              <w:top w:val="single" w:sz="4" w:space="0" w:color="000000"/>
              <w:left w:val="single" w:sz="4" w:space="0" w:color="000000"/>
              <w:bottom w:val="single" w:sz="4" w:space="0" w:color="000000"/>
              <w:right w:val="single" w:sz="4" w:space="0" w:color="000000"/>
            </w:tcBorders>
            <w:vAlign w:val="center"/>
            <w:hideMark/>
          </w:tcPr>
          <w:p w:rsidR="00FC5FD4" w:rsidRDefault="00FC5FD4">
            <w:pPr>
              <w:jc w:val="center"/>
              <w:rPr>
                <w:rFonts w:ascii="Arial" w:hAnsi="Arial" w:cs="Arial"/>
                <w:color w:val="000000" w:themeColor="text1"/>
                <w:sz w:val="20"/>
                <w:lang w:val="es-ES" w:eastAsia="en-US"/>
              </w:rPr>
            </w:pPr>
            <w:r>
              <w:rPr>
                <w:rFonts w:cs="Arial"/>
                <w:color w:val="000000" w:themeColor="text1"/>
                <w:sz w:val="20"/>
                <w:lang w:val="es-ES"/>
              </w:rPr>
              <w:t>00</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FC5FD4" w:rsidRDefault="00FC5FD4">
            <w:pPr>
              <w:jc w:val="center"/>
              <w:rPr>
                <w:rFonts w:ascii="Arial" w:hAnsi="Arial" w:cs="Arial"/>
                <w:color w:val="000000" w:themeColor="text1"/>
                <w:sz w:val="20"/>
                <w:lang w:val="es-ES" w:eastAsia="en-US"/>
              </w:rPr>
            </w:pPr>
            <w:r>
              <w:rPr>
                <w:rFonts w:cs="Arial"/>
                <w:color w:val="000000" w:themeColor="text1"/>
                <w:sz w:val="20"/>
                <w:lang w:val="es-ES"/>
              </w:rPr>
              <w:t>2014</w:t>
            </w:r>
          </w:p>
        </w:tc>
        <w:tc>
          <w:tcPr>
            <w:tcW w:w="2984" w:type="dxa"/>
            <w:tcBorders>
              <w:top w:val="single" w:sz="4" w:space="0" w:color="000000"/>
              <w:left w:val="single" w:sz="4" w:space="0" w:color="000000"/>
              <w:bottom w:val="single" w:sz="4" w:space="0" w:color="000000"/>
              <w:right w:val="single" w:sz="4" w:space="0" w:color="000000"/>
            </w:tcBorders>
            <w:vAlign w:val="center"/>
            <w:hideMark/>
          </w:tcPr>
          <w:p w:rsidR="00FC5FD4" w:rsidRDefault="00FC5FD4">
            <w:pPr>
              <w:rPr>
                <w:rFonts w:ascii="Arial" w:hAnsi="Arial" w:cs="Arial"/>
                <w:color w:val="000000" w:themeColor="text1"/>
                <w:sz w:val="20"/>
                <w:lang w:val="es-ES" w:eastAsia="en-US"/>
              </w:rPr>
            </w:pPr>
            <w:r>
              <w:rPr>
                <w:rFonts w:cs="Arial"/>
                <w:color w:val="000000" w:themeColor="text1"/>
                <w:sz w:val="20"/>
                <w:lang w:val="es-ES"/>
              </w:rPr>
              <w:t>Adopción del plan de estudio de Expedición Currículo</w:t>
            </w:r>
          </w:p>
        </w:tc>
        <w:tc>
          <w:tcPr>
            <w:tcW w:w="3428" w:type="dxa"/>
            <w:tcBorders>
              <w:top w:val="single" w:sz="4" w:space="0" w:color="000000"/>
              <w:left w:val="single" w:sz="4" w:space="0" w:color="000000"/>
              <w:bottom w:val="single" w:sz="4" w:space="0" w:color="000000"/>
              <w:right w:val="single" w:sz="4" w:space="0" w:color="000000"/>
            </w:tcBorders>
            <w:vAlign w:val="center"/>
            <w:hideMark/>
          </w:tcPr>
          <w:p w:rsidR="00FC5FD4" w:rsidRDefault="00FC5FD4">
            <w:pPr>
              <w:rPr>
                <w:rFonts w:ascii="Arial" w:hAnsi="Arial" w:cs="Arial"/>
                <w:color w:val="000000" w:themeColor="text1"/>
                <w:sz w:val="20"/>
                <w:lang w:val="es-ES" w:eastAsia="en-US"/>
              </w:rPr>
            </w:pPr>
            <w:r>
              <w:rPr>
                <w:rFonts w:cs="Arial"/>
                <w:color w:val="000000" w:themeColor="text1"/>
                <w:sz w:val="20"/>
                <w:lang w:val="es-ES"/>
              </w:rPr>
              <w:t>Creación del documento</w:t>
            </w:r>
          </w:p>
        </w:tc>
      </w:tr>
      <w:tr w:rsidR="00FC5FD4" w:rsidTr="00FC5FD4">
        <w:trPr>
          <w:jc w:val="center"/>
        </w:trPr>
        <w:tc>
          <w:tcPr>
            <w:tcW w:w="1349" w:type="dxa"/>
            <w:tcBorders>
              <w:top w:val="single" w:sz="4" w:space="0" w:color="000000"/>
              <w:left w:val="single" w:sz="4" w:space="0" w:color="000000"/>
              <w:bottom w:val="single" w:sz="4" w:space="0" w:color="000000"/>
              <w:right w:val="single" w:sz="4" w:space="0" w:color="000000"/>
            </w:tcBorders>
            <w:vAlign w:val="center"/>
            <w:hideMark/>
          </w:tcPr>
          <w:p w:rsidR="00FC5FD4" w:rsidRDefault="00FC5FD4">
            <w:pPr>
              <w:jc w:val="center"/>
              <w:rPr>
                <w:rFonts w:ascii="Arial" w:hAnsi="Arial" w:cs="Arial"/>
                <w:color w:val="000000" w:themeColor="text1"/>
                <w:sz w:val="20"/>
                <w:lang w:val="es-ES" w:eastAsia="en-US"/>
              </w:rPr>
            </w:pPr>
            <w:r>
              <w:rPr>
                <w:rFonts w:cs="Arial"/>
                <w:color w:val="000000" w:themeColor="text1"/>
                <w:sz w:val="20"/>
                <w:lang w:val="es-ES"/>
              </w:rPr>
              <w:t>01</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FC5FD4" w:rsidRDefault="00FC5FD4">
            <w:pPr>
              <w:jc w:val="center"/>
              <w:rPr>
                <w:rFonts w:ascii="Arial" w:hAnsi="Arial" w:cs="Arial"/>
                <w:color w:val="000000" w:themeColor="text1"/>
                <w:sz w:val="20"/>
                <w:lang w:val="es-ES" w:eastAsia="en-US"/>
              </w:rPr>
            </w:pPr>
            <w:r>
              <w:rPr>
                <w:rFonts w:cs="Arial"/>
                <w:color w:val="000000" w:themeColor="text1"/>
                <w:sz w:val="20"/>
                <w:lang w:val="es-ES"/>
              </w:rPr>
              <w:t>10-09-2017</w:t>
            </w:r>
          </w:p>
        </w:tc>
        <w:tc>
          <w:tcPr>
            <w:tcW w:w="2984" w:type="dxa"/>
            <w:tcBorders>
              <w:top w:val="single" w:sz="4" w:space="0" w:color="000000"/>
              <w:left w:val="single" w:sz="4" w:space="0" w:color="000000"/>
              <w:bottom w:val="single" w:sz="4" w:space="0" w:color="000000"/>
              <w:right w:val="single" w:sz="4" w:space="0" w:color="000000"/>
            </w:tcBorders>
            <w:vAlign w:val="center"/>
            <w:hideMark/>
          </w:tcPr>
          <w:p w:rsidR="00FC5FD4" w:rsidRDefault="00FC5FD4">
            <w:pPr>
              <w:rPr>
                <w:rFonts w:ascii="Arial" w:hAnsi="Arial" w:cs="Arial"/>
                <w:color w:val="000000" w:themeColor="text1"/>
                <w:sz w:val="20"/>
                <w:lang w:val="es-ES" w:eastAsia="en-US"/>
              </w:rPr>
            </w:pPr>
            <w:r>
              <w:rPr>
                <w:rFonts w:cs="Arial"/>
                <w:color w:val="000000" w:themeColor="text1"/>
                <w:sz w:val="20"/>
                <w:lang w:val="es-ES"/>
              </w:rPr>
              <w:t>Visita de Supervisión Educativa</w:t>
            </w:r>
          </w:p>
        </w:tc>
        <w:tc>
          <w:tcPr>
            <w:tcW w:w="3428" w:type="dxa"/>
            <w:tcBorders>
              <w:top w:val="single" w:sz="4" w:space="0" w:color="000000"/>
              <w:left w:val="single" w:sz="4" w:space="0" w:color="000000"/>
              <w:bottom w:val="single" w:sz="4" w:space="0" w:color="000000"/>
              <w:right w:val="single" w:sz="4" w:space="0" w:color="000000"/>
            </w:tcBorders>
            <w:vAlign w:val="center"/>
            <w:hideMark/>
          </w:tcPr>
          <w:p w:rsidR="00FC5FD4" w:rsidRDefault="00FC5FD4">
            <w:pPr>
              <w:rPr>
                <w:rFonts w:ascii="Arial" w:hAnsi="Arial" w:cs="Arial"/>
                <w:color w:val="000000" w:themeColor="text1"/>
                <w:sz w:val="20"/>
                <w:lang w:val="es-ES"/>
              </w:rPr>
            </w:pPr>
            <w:r>
              <w:rPr>
                <w:rFonts w:cs="Arial"/>
                <w:color w:val="000000" w:themeColor="text1"/>
                <w:sz w:val="20"/>
                <w:lang w:val="es-ES"/>
              </w:rPr>
              <w:t>Inclusión de objetivos (área, ciclo y nivel)</w:t>
            </w:r>
          </w:p>
          <w:p w:rsidR="00FC5FD4" w:rsidRDefault="00FC5FD4">
            <w:pPr>
              <w:rPr>
                <w:rFonts w:cs="Arial"/>
                <w:color w:val="000000" w:themeColor="text1"/>
                <w:sz w:val="20"/>
                <w:lang w:val="es-ES"/>
              </w:rPr>
            </w:pPr>
            <w:r>
              <w:rPr>
                <w:rFonts w:cs="Arial"/>
                <w:color w:val="000000" w:themeColor="text1"/>
                <w:sz w:val="20"/>
                <w:lang w:val="es-ES"/>
              </w:rPr>
              <w:t>Reformulación del contexto, estado del área y justificación.</w:t>
            </w:r>
          </w:p>
          <w:p w:rsidR="00FC5FD4" w:rsidRDefault="00FC5FD4">
            <w:pPr>
              <w:rPr>
                <w:rFonts w:ascii="Arial" w:hAnsi="Arial" w:cs="Arial"/>
                <w:color w:val="000000" w:themeColor="text1"/>
                <w:sz w:val="20"/>
                <w:lang w:val="es-ES" w:eastAsia="en-US"/>
              </w:rPr>
            </w:pPr>
            <w:r>
              <w:rPr>
                <w:rFonts w:cs="Arial"/>
                <w:color w:val="000000" w:themeColor="text1"/>
                <w:sz w:val="20"/>
                <w:lang w:val="es-ES"/>
              </w:rPr>
              <w:t>Inclusión de estrategias para a la atención de estudiantes con necesidades educativas especiales.</w:t>
            </w: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r w:rsidR="00FC5FD4" w:rsidTr="00FC5FD4">
        <w:trPr>
          <w:trHeight w:val="527"/>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FC5FD4" w:rsidRDefault="00FC5FD4">
            <w:pPr>
              <w:jc w:val="center"/>
              <w:rPr>
                <w:rFonts w:ascii="Arial" w:hAnsi="Arial" w:cs="Arial"/>
                <w:color w:val="000000" w:themeColor="text1"/>
                <w:sz w:val="20"/>
                <w:lang w:val="es-ES" w:eastAsia="en-US"/>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c>
          <w:tcPr>
            <w:tcW w:w="3428" w:type="dxa"/>
            <w:tcBorders>
              <w:top w:val="single" w:sz="4" w:space="0" w:color="000000"/>
              <w:left w:val="single" w:sz="4" w:space="0" w:color="000000"/>
              <w:bottom w:val="single" w:sz="4" w:space="0" w:color="000000"/>
              <w:right w:val="single" w:sz="4" w:space="0" w:color="000000"/>
            </w:tcBorders>
            <w:vAlign w:val="center"/>
          </w:tcPr>
          <w:p w:rsidR="00FC5FD4" w:rsidRDefault="00FC5FD4">
            <w:pPr>
              <w:rPr>
                <w:rFonts w:ascii="Arial" w:hAnsi="Arial" w:cs="Arial"/>
                <w:color w:val="000000" w:themeColor="text1"/>
                <w:sz w:val="20"/>
                <w:lang w:val="es-ES" w:eastAsia="en-US"/>
              </w:rPr>
            </w:pPr>
          </w:p>
        </w:tc>
      </w:tr>
    </w:tbl>
    <w:p w:rsidR="00FC5FD4" w:rsidRDefault="00FC5FD4" w:rsidP="00FC5FD4">
      <w:pPr>
        <w:rPr>
          <w:rFonts w:ascii="Arial" w:hAnsi="Arial" w:cs="Arial"/>
          <w:color w:val="000000" w:themeColor="text1"/>
          <w:lang w:eastAsia="en-US"/>
        </w:rPr>
      </w:pPr>
    </w:p>
    <w:p w:rsidR="00FC5FD4" w:rsidRDefault="00FC5FD4" w:rsidP="00FC5FD4">
      <w:pPr>
        <w:rPr>
          <w:rFonts w:cs="Arial"/>
          <w:sz w:val="24"/>
          <w:szCs w:val="24"/>
        </w:rPr>
      </w:pPr>
    </w:p>
    <w:p w:rsidR="00FC5FD4" w:rsidRPr="00FC5FD4" w:rsidRDefault="00FC5FD4" w:rsidP="006E0EC5">
      <w:pPr>
        <w:spacing w:line="240" w:lineRule="auto"/>
        <w:jc w:val="both"/>
        <w:rPr>
          <w:rFonts w:ascii="Arial" w:hAnsi="Arial" w:cs="Arial"/>
        </w:rPr>
      </w:pPr>
    </w:p>
    <w:sectPr w:rsidR="00FC5FD4" w:rsidRPr="00FC5FD4" w:rsidSect="00E972A8">
      <w:headerReference w:type="default" r:id="rId14"/>
      <w:type w:val="continuous"/>
      <w:pgSz w:w="12240" w:h="15840" w:code="1"/>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74" w:rsidRDefault="006F6874">
      <w:pPr>
        <w:spacing w:line="240" w:lineRule="auto"/>
      </w:pPr>
      <w:r>
        <w:separator/>
      </w:r>
    </w:p>
  </w:endnote>
  <w:endnote w:type="continuationSeparator" w:id="0">
    <w:p w:rsidR="006F6874" w:rsidRDefault="006F6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74" w:rsidRDefault="006F6874">
      <w:pPr>
        <w:spacing w:line="240" w:lineRule="auto"/>
      </w:pPr>
      <w:r>
        <w:separator/>
      </w:r>
    </w:p>
  </w:footnote>
  <w:footnote w:type="continuationSeparator" w:id="0">
    <w:p w:rsidR="006F6874" w:rsidRDefault="006F68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04" w:type="dxa"/>
      <w:jc w:val="center"/>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302"/>
      <w:gridCol w:w="6505"/>
      <w:gridCol w:w="1597"/>
    </w:tblGrid>
    <w:tr w:rsidR="00413370" w:rsidTr="00FD7CE4">
      <w:trPr>
        <w:jc w:val="center"/>
      </w:trPr>
      <w:tc>
        <w:tcPr>
          <w:tcW w:w="1302" w:type="dxa"/>
          <w:tcMar>
            <w:left w:w="0" w:type="dxa"/>
            <w:right w:w="0" w:type="dxa"/>
          </w:tcMar>
          <w:vAlign w:val="center"/>
        </w:tcPr>
        <w:p w:rsidR="00413370" w:rsidRDefault="00413370" w:rsidP="00413370">
          <w:pPr>
            <w:pBdr>
              <w:top w:val="nil"/>
              <w:left w:val="nil"/>
              <w:bottom w:val="nil"/>
              <w:right w:val="nil"/>
              <w:between w:val="nil"/>
            </w:pBdr>
            <w:tabs>
              <w:tab w:val="center" w:pos="4419"/>
              <w:tab w:val="right" w:pos="8838"/>
            </w:tabs>
            <w:jc w:val="center"/>
            <w:rPr>
              <w:rFonts w:ascii="Arial" w:eastAsia="Arial" w:hAnsi="Arial" w:cs="Arial"/>
              <w:i/>
              <w:color w:val="000000"/>
              <w:sz w:val="16"/>
              <w:szCs w:val="16"/>
            </w:rPr>
          </w:pPr>
          <w:r>
            <w:rPr>
              <w:b/>
              <w:i/>
              <w:noProof/>
              <w:color w:val="000000"/>
              <w:sz w:val="18"/>
              <w:szCs w:val="18"/>
            </w:rPr>
            <w:drawing>
              <wp:inline distT="0" distB="0" distL="0" distR="0" wp14:anchorId="53111A99" wp14:editId="523638D2">
                <wp:extent cx="723671" cy="685800"/>
                <wp:effectExtent l="0" t="0" r="0" b="0"/>
                <wp:docPr id="1" name="image1.png" descr="D:\VILLA DEL SOCORRO\PAGINA WEB\IMAGENES Y DISEÑOS\EscudoGrande.png"/>
                <wp:cNvGraphicFramePr/>
                <a:graphic xmlns:a="http://schemas.openxmlformats.org/drawingml/2006/main">
                  <a:graphicData uri="http://schemas.openxmlformats.org/drawingml/2006/picture">
                    <pic:pic xmlns:pic="http://schemas.openxmlformats.org/drawingml/2006/picture">
                      <pic:nvPicPr>
                        <pic:cNvPr id="0" name="image1.png" descr="D:\VILLA DEL SOCORRO\PAGINA WEB\IMAGENES Y DISEÑOS\EscudoGrande.png"/>
                        <pic:cNvPicPr preferRelativeResize="0"/>
                      </pic:nvPicPr>
                      <pic:blipFill>
                        <a:blip r:embed="rId1"/>
                        <a:srcRect/>
                        <a:stretch>
                          <a:fillRect/>
                        </a:stretch>
                      </pic:blipFill>
                      <pic:spPr>
                        <a:xfrm>
                          <a:off x="0" y="0"/>
                          <a:ext cx="723671" cy="685800"/>
                        </a:xfrm>
                        <a:prstGeom prst="rect">
                          <a:avLst/>
                        </a:prstGeom>
                        <a:ln/>
                      </pic:spPr>
                    </pic:pic>
                  </a:graphicData>
                </a:graphic>
              </wp:inline>
            </w:drawing>
          </w:r>
        </w:p>
        <w:p w:rsidR="00413370" w:rsidRDefault="00413370" w:rsidP="00413370">
          <w:pPr>
            <w:pBdr>
              <w:top w:val="nil"/>
              <w:left w:val="nil"/>
              <w:bottom w:val="nil"/>
              <w:right w:val="nil"/>
              <w:between w:val="nil"/>
            </w:pBdr>
            <w:tabs>
              <w:tab w:val="center" w:pos="4419"/>
              <w:tab w:val="right" w:pos="8838"/>
            </w:tabs>
            <w:jc w:val="center"/>
            <w:rPr>
              <w:rFonts w:ascii="Arial" w:eastAsia="Arial" w:hAnsi="Arial" w:cs="Arial"/>
              <w:i/>
              <w:color w:val="000000"/>
              <w:sz w:val="16"/>
              <w:szCs w:val="16"/>
            </w:rPr>
          </w:pPr>
        </w:p>
      </w:tc>
      <w:tc>
        <w:tcPr>
          <w:tcW w:w="6505" w:type="dxa"/>
          <w:vAlign w:val="center"/>
        </w:tcPr>
        <w:p w:rsidR="00413370" w:rsidRDefault="00413370" w:rsidP="00413370">
          <w:pPr>
            <w:pBdr>
              <w:top w:val="nil"/>
              <w:left w:val="nil"/>
              <w:bottom w:val="nil"/>
              <w:right w:val="nil"/>
              <w:between w:val="nil"/>
            </w:pBdr>
            <w:tabs>
              <w:tab w:val="center" w:pos="4419"/>
              <w:tab w:val="right" w:pos="8838"/>
            </w:tabs>
            <w:jc w:val="cente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INSTITUCIÓN EDUCATIVA VILLA DEL SOCORRO</w:t>
          </w:r>
        </w:p>
        <w:p w:rsidR="00413370" w:rsidRDefault="00413370" w:rsidP="00413370">
          <w:pPr>
            <w:pBdr>
              <w:top w:val="nil"/>
              <w:left w:val="nil"/>
              <w:bottom w:val="nil"/>
              <w:right w:val="nil"/>
              <w:between w:val="nil"/>
            </w:pBdr>
            <w:tabs>
              <w:tab w:val="center" w:pos="4419"/>
              <w:tab w:val="right" w:pos="8838"/>
            </w:tabs>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“AQUÍ NOS FORMAMOS PARA VIVIR CON DIGNIDAD”</w:t>
          </w:r>
        </w:p>
        <w:p w:rsidR="00413370" w:rsidRDefault="00413370" w:rsidP="00413370">
          <w:pPr>
            <w:pBdr>
              <w:top w:val="nil"/>
              <w:left w:val="nil"/>
              <w:bottom w:val="nil"/>
              <w:right w:val="nil"/>
              <w:between w:val="nil"/>
            </w:pBdr>
            <w:tabs>
              <w:tab w:val="center" w:pos="4419"/>
              <w:tab w:val="right" w:pos="8838"/>
            </w:tabs>
            <w:jc w:val="center"/>
            <w:rPr>
              <w:rFonts w:ascii="Arial Narrow" w:eastAsia="Arial Narrow" w:hAnsi="Arial Narrow" w:cs="Arial Narrow"/>
              <w:color w:val="000000"/>
            </w:rPr>
          </w:pPr>
          <w:r>
            <w:rPr>
              <w:rFonts w:ascii="Arial Narrow" w:eastAsia="Arial Narrow" w:hAnsi="Arial Narrow" w:cs="Arial Narrow"/>
              <w:color w:val="000000"/>
              <w:sz w:val="20"/>
              <w:szCs w:val="20"/>
            </w:rPr>
            <w:t xml:space="preserve">Creada mediante Resolución 16180 del 27 de noviembre de 2002 Núcleo Educativo 915 y facultada para formación media técnica mediante Resolución 04223 del 12 de abril de 2013.  </w:t>
          </w:r>
          <w:proofErr w:type="spellStart"/>
          <w:r>
            <w:rPr>
              <w:rFonts w:ascii="Arial Narrow" w:eastAsia="Arial Narrow" w:hAnsi="Arial Narrow" w:cs="Arial Narrow"/>
              <w:color w:val="000000"/>
              <w:sz w:val="20"/>
              <w:szCs w:val="20"/>
            </w:rPr>
            <w:t>Nit</w:t>
          </w:r>
          <w:proofErr w:type="spellEnd"/>
          <w:r>
            <w:rPr>
              <w:rFonts w:ascii="Arial Narrow" w:eastAsia="Arial Narrow" w:hAnsi="Arial Narrow" w:cs="Arial Narrow"/>
              <w:color w:val="000000"/>
              <w:sz w:val="20"/>
              <w:szCs w:val="20"/>
            </w:rPr>
            <w:t xml:space="preserve">. 811017875   </w:t>
          </w:r>
          <w:proofErr w:type="spellStart"/>
          <w:r>
            <w:rPr>
              <w:rFonts w:ascii="Arial Narrow" w:eastAsia="Arial Narrow" w:hAnsi="Arial Narrow" w:cs="Arial Narrow"/>
              <w:color w:val="000000"/>
              <w:sz w:val="20"/>
              <w:szCs w:val="20"/>
            </w:rPr>
            <w:t>Dane</w:t>
          </w:r>
          <w:proofErr w:type="spellEnd"/>
          <w:r>
            <w:rPr>
              <w:rFonts w:ascii="Arial Narrow" w:eastAsia="Arial Narrow" w:hAnsi="Arial Narrow" w:cs="Arial Narrow"/>
              <w:color w:val="000000"/>
              <w:sz w:val="20"/>
              <w:szCs w:val="20"/>
            </w:rPr>
            <w:t xml:space="preserve"> 105001019453</w:t>
          </w:r>
        </w:p>
        <w:p w:rsidR="00413370" w:rsidRDefault="00413370" w:rsidP="00413370">
          <w:pPr>
            <w:pBdr>
              <w:top w:val="nil"/>
              <w:left w:val="nil"/>
              <w:bottom w:val="nil"/>
              <w:right w:val="nil"/>
              <w:between w:val="nil"/>
            </w:pBdr>
            <w:tabs>
              <w:tab w:val="center" w:pos="4507"/>
              <w:tab w:val="right" w:pos="9014"/>
            </w:tabs>
            <w:jc w:val="center"/>
            <w:rPr>
              <w:rFonts w:ascii="Arial" w:eastAsia="Arial" w:hAnsi="Arial" w:cs="Arial"/>
              <w:i/>
              <w:color w:val="000000"/>
              <w:sz w:val="16"/>
              <w:szCs w:val="16"/>
            </w:rPr>
          </w:pPr>
        </w:p>
      </w:tc>
      <w:tc>
        <w:tcPr>
          <w:tcW w:w="1597" w:type="dxa"/>
          <w:tcMar>
            <w:left w:w="0" w:type="dxa"/>
            <w:right w:w="0" w:type="dxa"/>
          </w:tcMar>
          <w:vAlign w:val="center"/>
        </w:tcPr>
        <w:p w:rsidR="00413370" w:rsidRDefault="00413370" w:rsidP="00413370">
          <w:pPr>
            <w:pBdr>
              <w:top w:val="nil"/>
              <w:left w:val="nil"/>
              <w:bottom w:val="nil"/>
              <w:right w:val="nil"/>
              <w:between w:val="nil"/>
            </w:pBdr>
            <w:tabs>
              <w:tab w:val="center" w:pos="4419"/>
              <w:tab w:val="right" w:pos="8838"/>
            </w:tabs>
            <w:jc w:val="center"/>
            <w:rPr>
              <w:rFonts w:ascii="Arial" w:eastAsia="Arial" w:hAnsi="Arial" w:cs="Arial"/>
              <w:b/>
              <w:i/>
              <w:color w:val="000000"/>
              <w:sz w:val="18"/>
              <w:szCs w:val="18"/>
            </w:rPr>
          </w:pPr>
          <w:r>
            <w:rPr>
              <w:noProof/>
              <w:color w:val="000000"/>
            </w:rPr>
            <w:drawing>
              <wp:inline distT="0" distB="0" distL="0" distR="0" wp14:anchorId="052EB6F2" wp14:editId="6C2D0F8B">
                <wp:extent cx="927062" cy="665067"/>
                <wp:effectExtent l="0" t="0" r="0" b="0"/>
                <wp:docPr id="2" name="image2.jpg" descr="https://pbs.twimg.com/profile_images/685175794784681984/7vsfmcLL.jpg"/>
                <wp:cNvGraphicFramePr/>
                <a:graphic xmlns:a="http://schemas.openxmlformats.org/drawingml/2006/main">
                  <a:graphicData uri="http://schemas.openxmlformats.org/drawingml/2006/picture">
                    <pic:pic xmlns:pic="http://schemas.openxmlformats.org/drawingml/2006/picture">
                      <pic:nvPicPr>
                        <pic:cNvPr id="0" name="image2.jpg" descr="https://pbs.twimg.com/profile_images/685175794784681984/7vsfmcLL.jpg"/>
                        <pic:cNvPicPr preferRelativeResize="0"/>
                      </pic:nvPicPr>
                      <pic:blipFill>
                        <a:blip r:embed="rId2"/>
                        <a:srcRect l="3946" t="9868" r="5264" b="25000"/>
                        <a:stretch>
                          <a:fillRect/>
                        </a:stretch>
                      </pic:blipFill>
                      <pic:spPr>
                        <a:xfrm>
                          <a:off x="0" y="0"/>
                          <a:ext cx="927062" cy="665067"/>
                        </a:xfrm>
                        <a:prstGeom prst="rect">
                          <a:avLst/>
                        </a:prstGeom>
                        <a:ln/>
                      </pic:spPr>
                    </pic:pic>
                  </a:graphicData>
                </a:graphic>
              </wp:inline>
            </w:drawing>
          </w:r>
        </w:p>
      </w:tc>
    </w:tr>
  </w:tbl>
  <w:p w:rsidR="00413370" w:rsidRDefault="00413370" w:rsidP="00413370"/>
  <w:p w:rsidR="00413370" w:rsidRDefault="004133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1A44"/>
    <w:multiLevelType w:val="hybridMultilevel"/>
    <w:tmpl w:val="B5805E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4D72220"/>
    <w:multiLevelType w:val="hybridMultilevel"/>
    <w:tmpl w:val="AD9A8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F210E5"/>
    <w:multiLevelType w:val="hybridMultilevel"/>
    <w:tmpl w:val="6D1C230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CB7217"/>
    <w:multiLevelType w:val="hybridMultilevel"/>
    <w:tmpl w:val="C9181F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F31553C"/>
    <w:multiLevelType w:val="hybridMultilevel"/>
    <w:tmpl w:val="CF06B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7D0F11"/>
    <w:multiLevelType w:val="hybridMultilevel"/>
    <w:tmpl w:val="09C2BF7A"/>
    <w:lvl w:ilvl="0" w:tplc="09CE8A10">
      <w:start w:val="1"/>
      <w:numFmt w:val="decimal"/>
      <w:lvlText w:val="%1."/>
      <w:lvlJc w:val="left"/>
      <w:pPr>
        <w:ind w:left="360" w:hanging="360"/>
      </w:pPr>
      <w:rPr>
        <w:rFonts w:eastAsiaTheme="minorHAnsi"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9457D39"/>
    <w:multiLevelType w:val="hybridMultilevel"/>
    <w:tmpl w:val="E3D88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021615"/>
    <w:multiLevelType w:val="hybridMultilevel"/>
    <w:tmpl w:val="B7328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0695F91"/>
    <w:multiLevelType w:val="hybridMultilevel"/>
    <w:tmpl w:val="F7508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335443E"/>
    <w:multiLevelType w:val="hybridMultilevel"/>
    <w:tmpl w:val="DBEC7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7027722"/>
    <w:multiLevelType w:val="hybridMultilevel"/>
    <w:tmpl w:val="52FC0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E4C37C4"/>
    <w:multiLevelType w:val="hybridMultilevel"/>
    <w:tmpl w:val="4C50E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6A03572"/>
    <w:multiLevelType w:val="hybridMultilevel"/>
    <w:tmpl w:val="39E09E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E35167D"/>
    <w:multiLevelType w:val="hybridMultilevel"/>
    <w:tmpl w:val="BE94A7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6030135"/>
    <w:multiLevelType w:val="hybridMultilevel"/>
    <w:tmpl w:val="00925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9043CCA"/>
    <w:multiLevelType w:val="hybridMultilevel"/>
    <w:tmpl w:val="A4D02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C0A2667"/>
    <w:multiLevelType w:val="hybridMultilevel"/>
    <w:tmpl w:val="41E66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D92750A"/>
    <w:multiLevelType w:val="hybridMultilevel"/>
    <w:tmpl w:val="3D2E5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FA473A2"/>
    <w:multiLevelType w:val="hybridMultilevel"/>
    <w:tmpl w:val="B664C9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2C464D"/>
    <w:multiLevelType w:val="hybridMultilevel"/>
    <w:tmpl w:val="08B2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EC36FE4"/>
    <w:multiLevelType w:val="hybridMultilevel"/>
    <w:tmpl w:val="0D667A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4257BD1"/>
    <w:multiLevelType w:val="hybridMultilevel"/>
    <w:tmpl w:val="B03A2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5E06494"/>
    <w:multiLevelType w:val="hybridMultilevel"/>
    <w:tmpl w:val="67AEDAB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7BB77460"/>
    <w:multiLevelType w:val="hybridMultilevel"/>
    <w:tmpl w:val="D61A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7"/>
  </w:num>
  <w:num w:numId="4">
    <w:abstractNumId w:val="15"/>
  </w:num>
  <w:num w:numId="5">
    <w:abstractNumId w:val="14"/>
  </w:num>
  <w:num w:numId="6">
    <w:abstractNumId w:val="2"/>
  </w:num>
  <w:num w:numId="7">
    <w:abstractNumId w:val="16"/>
  </w:num>
  <w:num w:numId="8">
    <w:abstractNumId w:val="8"/>
  </w:num>
  <w:num w:numId="9">
    <w:abstractNumId w:val="12"/>
  </w:num>
  <w:num w:numId="10">
    <w:abstractNumId w:val="1"/>
  </w:num>
  <w:num w:numId="11">
    <w:abstractNumId w:val="7"/>
  </w:num>
  <w:num w:numId="12">
    <w:abstractNumId w:val="4"/>
  </w:num>
  <w:num w:numId="13">
    <w:abstractNumId w:val="21"/>
  </w:num>
  <w:num w:numId="14">
    <w:abstractNumId w:val="6"/>
  </w:num>
  <w:num w:numId="15">
    <w:abstractNumId w:val="0"/>
  </w:num>
  <w:num w:numId="16">
    <w:abstractNumId w:val="11"/>
  </w:num>
  <w:num w:numId="17">
    <w:abstractNumId w:val="19"/>
  </w:num>
  <w:num w:numId="18">
    <w:abstractNumId w:val="20"/>
  </w:num>
  <w:num w:numId="19">
    <w:abstractNumId w:val="10"/>
  </w:num>
  <w:num w:numId="20">
    <w:abstractNumId w:val="22"/>
  </w:num>
  <w:num w:numId="21">
    <w:abstractNumId w:val="13"/>
  </w:num>
  <w:num w:numId="22">
    <w:abstractNumId w:val="23"/>
  </w:num>
  <w:num w:numId="23">
    <w:abstractNumId w:val="5"/>
  </w:num>
  <w:num w:numId="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F2"/>
    <w:rsid w:val="00011E1F"/>
    <w:rsid w:val="000138D1"/>
    <w:rsid w:val="00013B5E"/>
    <w:rsid w:val="00014D23"/>
    <w:rsid w:val="0002491F"/>
    <w:rsid w:val="00032001"/>
    <w:rsid w:val="00062044"/>
    <w:rsid w:val="00066DDA"/>
    <w:rsid w:val="00071402"/>
    <w:rsid w:val="00075632"/>
    <w:rsid w:val="00077D62"/>
    <w:rsid w:val="00084206"/>
    <w:rsid w:val="00085036"/>
    <w:rsid w:val="000A4FD5"/>
    <w:rsid w:val="000A5FEE"/>
    <w:rsid w:val="000C0365"/>
    <w:rsid w:val="000D01F2"/>
    <w:rsid w:val="000D10B5"/>
    <w:rsid w:val="000D11AD"/>
    <w:rsid w:val="000E2E92"/>
    <w:rsid w:val="001074C5"/>
    <w:rsid w:val="00121B7A"/>
    <w:rsid w:val="00123ABB"/>
    <w:rsid w:val="00150978"/>
    <w:rsid w:val="0016064D"/>
    <w:rsid w:val="00167523"/>
    <w:rsid w:val="001675A7"/>
    <w:rsid w:val="00185A42"/>
    <w:rsid w:val="001A5BA4"/>
    <w:rsid w:val="001A7AA2"/>
    <w:rsid w:val="001C5C6F"/>
    <w:rsid w:val="001C6937"/>
    <w:rsid w:val="001D1B3B"/>
    <w:rsid w:val="001D50F0"/>
    <w:rsid w:val="001E3D8A"/>
    <w:rsid w:val="001F06E9"/>
    <w:rsid w:val="00204280"/>
    <w:rsid w:val="00205605"/>
    <w:rsid w:val="0021343B"/>
    <w:rsid w:val="00217521"/>
    <w:rsid w:val="002209B5"/>
    <w:rsid w:val="00226C44"/>
    <w:rsid w:val="002521B3"/>
    <w:rsid w:val="00252D82"/>
    <w:rsid w:val="00253542"/>
    <w:rsid w:val="00261173"/>
    <w:rsid w:val="0029677F"/>
    <w:rsid w:val="002C3C98"/>
    <w:rsid w:val="002D2A7C"/>
    <w:rsid w:val="002E16A3"/>
    <w:rsid w:val="002F12F2"/>
    <w:rsid w:val="002F605B"/>
    <w:rsid w:val="00326F3C"/>
    <w:rsid w:val="0033099D"/>
    <w:rsid w:val="00332E7D"/>
    <w:rsid w:val="00336986"/>
    <w:rsid w:val="0035044F"/>
    <w:rsid w:val="003532EB"/>
    <w:rsid w:val="00383124"/>
    <w:rsid w:val="00383F0B"/>
    <w:rsid w:val="003B0C64"/>
    <w:rsid w:val="003C1AFD"/>
    <w:rsid w:val="003C30A5"/>
    <w:rsid w:val="003C630C"/>
    <w:rsid w:val="00403ACB"/>
    <w:rsid w:val="00413370"/>
    <w:rsid w:val="00450B9F"/>
    <w:rsid w:val="00452AFE"/>
    <w:rsid w:val="00456A39"/>
    <w:rsid w:val="004807F2"/>
    <w:rsid w:val="00496129"/>
    <w:rsid w:val="004A08C2"/>
    <w:rsid w:val="004D78CA"/>
    <w:rsid w:val="004E1D2E"/>
    <w:rsid w:val="004E7F4C"/>
    <w:rsid w:val="004F5B37"/>
    <w:rsid w:val="00500CFE"/>
    <w:rsid w:val="00503621"/>
    <w:rsid w:val="005050C8"/>
    <w:rsid w:val="0052256B"/>
    <w:rsid w:val="00530B5E"/>
    <w:rsid w:val="00532ECA"/>
    <w:rsid w:val="0054144E"/>
    <w:rsid w:val="00550AFC"/>
    <w:rsid w:val="00562A83"/>
    <w:rsid w:val="00564A79"/>
    <w:rsid w:val="005867D8"/>
    <w:rsid w:val="00593137"/>
    <w:rsid w:val="005A18B6"/>
    <w:rsid w:val="005B4479"/>
    <w:rsid w:val="005C7CBE"/>
    <w:rsid w:val="005D78CB"/>
    <w:rsid w:val="005E7C97"/>
    <w:rsid w:val="005F788B"/>
    <w:rsid w:val="006353DB"/>
    <w:rsid w:val="0064047F"/>
    <w:rsid w:val="00641BC3"/>
    <w:rsid w:val="00647721"/>
    <w:rsid w:val="00647DB6"/>
    <w:rsid w:val="006555BE"/>
    <w:rsid w:val="006622F6"/>
    <w:rsid w:val="00683AA1"/>
    <w:rsid w:val="00696A29"/>
    <w:rsid w:val="006978A6"/>
    <w:rsid w:val="006A42A5"/>
    <w:rsid w:val="006A514F"/>
    <w:rsid w:val="006B25DA"/>
    <w:rsid w:val="006C0E03"/>
    <w:rsid w:val="006C790F"/>
    <w:rsid w:val="006E0EC5"/>
    <w:rsid w:val="006E7EA1"/>
    <w:rsid w:val="006F6874"/>
    <w:rsid w:val="006F69C6"/>
    <w:rsid w:val="007212DE"/>
    <w:rsid w:val="00731336"/>
    <w:rsid w:val="00740DCC"/>
    <w:rsid w:val="00742287"/>
    <w:rsid w:val="0074444F"/>
    <w:rsid w:val="0076208F"/>
    <w:rsid w:val="00781719"/>
    <w:rsid w:val="00783BA4"/>
    <w:rsid w:val="007843E7"/>
    <w:rsid w:val="0078452D"/>
    <w:rsid w:val="007B3183"/>
    <w:rsid w:val="007C512D"/>
    <w:rsid w:val="007C78BB"/>
    <w:rsid w:val="007D6000"/>
    <w:rsid w:val="007F26B9"/>
    <w:rsid w:val="00815359"/>
    <w:rsid w:val="00822831"/>
    <w:rsid w:val="00870929"/>
    <w:rsid w:val="008727A3"/>
    <w:rsid w:val="00894126"/>
    <w:rsid w:val="008A64FE"/>
    <w:rsid w:val="008D60C4"/>
    <w:rsid w:val="008D6FD8"/>
    <w:rsid w:val="008E1E00"/>
    <w:rsid w:val="00902177"/>
    <w:rsid w:val="00902443"/>
    <w:rsid w:val="00916E0C"/>
    <w:rsid w:val="0092576A"/>
    <w:rsid w:val="00930186"/>
    <w:rsid w:val="0095314A"/>
    <w:rsid w:val="00953193"/>
    <w:rsid w:val="0095572B"/>
    <w:rsid w:val="00971538"/>
    <w:rsid w:val="00975FC5"/>
    <w:rsid w:val="00977D00"/>
    <w:rsid w:val="00985604"/>
    <w:rsid w:val="00990FE4"/>
    <w:rsid w:val="00991A79"/>
    <w:rsid w:val="009A15CB"/>
    <w:rsid w:val="009B009C"/>
    <w:rsid w:val="009B27C8"/>
    <w:rsid w:val="009C3BBB"/>
    <w:rsid w:val="009D3BE2"/>
    <w:rsid w:val="009E2BCC"/>
    <w:rsid w:val="009E60A2"/>
    <w:rsid w:val="009F65BA"/>
    <w:rsid w:val="009F720F"/>
    <w:rsid w:val="009F77DE"/>
    <w:rsid w:val="00A026F9"/>
    <w:rsid w:val="00A07CD6"/>
    <w:rsid w:val="00A27050"/>
    <w:rsid w:val="00A32128"/>
    <w:rsid w:val="00A34426"/>
    <w:rsid w:val="00A444C9"/>
    <w:rsid w:val="00A76369"/>
    <w:rsid w:val="00A8508C"/>
    <w:rsid w:val="00A919DE"/>
    <w:rsid w:val="00AB33B5"/>
    <w:rsid w:val="00AB47D6"/>
    <w:rsid w:val="00AB654D"/>
    <w:rsid w:val="00AB6C14"/>
    <w:rsid w:val="00AE1E12"/>
    <w:rsid w:val="00AF165C"/>
    <w:rsid w:val="00B05FB8"/>
    <w:rsid w:val="00B13381"/>
    <w:rsid w:val="00B172B4"/>
    <w:rsid w:val="00B21206"/>
    <w:rsid w:val="00B21CEA"/>
    <w:rsid w:val="00B33521"/>
    <w:rsid w:val="00B44F04"/>
    <w:rsid w:val="00B46066"/>
    <w:rsid w:val="00B548C6"/>
    <w:rsid w:val="00B75215"/>
    <w:rsid w:val="00B8026D"/>
    <w:rsid w:val="00B82354"/>
    <w:rsid w:val="00B87A42"/>
    <w:rsid w:val="00BB0B9C"/>
    <w:rsid w:val="00BB2067"/>
    <w:rsid w:val="00C04B8E"/>
    <w:rsid w:val="00C06091"/>
    <w:rsid w:val="00C1462A"/>
    <w:rsid w:val="00C15778"/>
    <w:rsid w:val="00C32C6A"/>
    <w:rsid w:val="00C42753"/>
    <w:rsid w:val="00C6252F"/>
    <w:rsid w:val="00C7283E"/>
    <w:rsid w:val="00C75133"/>
    <w:rsid w:val="00C8121D"/>
    <w:rsid w:val="00C85379"/>
    <w:rsid w:val="00C8663D"/>
    <w:rsid w:val="00CA0A9D"/>
    <w:rsid w:val="00CB0EB6"/>
    <w:rsid w:val="00CB63C8"/>
    <w:rsid w:val="00CE6904"/>
    <w:rsid w:val="00CF21C6"/>
    <w:rsid w:val="00D041A5"/>
    <w:rsid w:val="00D1135D"/>
    <w:rsid w:val="00D20106"/>
    <w:rsid w:val="00D5710A"/>
    <w:rsid w:val="00D60966"/>
    <w:rsid w:val="00D63659"/>
    <w:rsid w:val="00D90AC6"/>
    <w:rsid w:val="00DA225E"/>
    <w:rsid w:val="00DA56A0"/>
    <w:rsid w:val="00DA5C75"/>
    <w:rsid w:val="00DD0BF2"/>
    <w:rsid w:val="00DE1A19"/>
    <w:rsid w:val="00DE2DA8"/>
    <w:rsid w:val="00DF26F5"/>
    <w:rsid w:val="00E1534A"/>
    <w:rsid w:val="00E23B86"/>
    <w:rsid w:val="00E244D5"/>
    <w:rsid w:val="00E25C06"/>
    <w:rsid w:val="00E27FC6"/>
    <w:rsid w:val="00E30FC5"/>
    <w:rsid w:val="00E344D3"/>
    <w:rsid w:val="00E413FF"/>
    <w:rsid w:val="00E457E6"/>
    <w:rsid w:val="00E51F68"/>
    <w:rsid w:val="00E521F4"/>
    <w:rsid w:val="00E540A2"/>
    <w:rsid w:val="00E550AE"/>
    <w:rsid w:val="00E57258"/>
    <w:rsid w:val="00E676EB"/>
    <w:rsid w:val="00E972A8"/>
    <w:rsid w:val="00E97F8C"/>
    <w:rsid w:val="00EB3945"/>
    <w:rsid w:val="00EB548C"/>
    <w:rsid w:val="00EE0570"/>
    <w:rsid w:val="00EE7A69"/>
    <w:rsid w:val="00F00FA3"/>
    <w:rsid w:val="00F1707A"/>
    <w:rsid w:val="00F419E9"/>
    <w:rsid w:val="00F41B26"/>
    <w:rsid w:val="00F54698"/>
    <w:rsid w:val="00F662FA"/>
    <w:rsid w:val="00F67B48"/>
    <w:rsid w:val="00F71797"/>
    <w:rsid w:val="00F81CE4"/>
    <w:rsid w:val="00F927A3"/>
    <w:rsid w:val="00FA383E"/>
    <w:rsid w:val="00FA5C7B"/>
    <w:rsid w:val="00FB3092"/>
    <w:rsid w:val="00FB61D8"/>
    <w:rsid w:val="00FC488D"/>
    <w:rsid w:val="00FC5FD4"/>
    <w:rsid w:val="00FD23BD"/>
    <w:rsid w:val="00FE2BE8"/>
    <w:rsid w:val="00FE6F2F"/>
    <w:rsid w:val="00FF74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6F1E974-EC18-446E-BCEC-299477DC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C5"/>
    <w:pPr>
      <w:spacing w:after="0"/>
    </w:pPr>
  </w:style>
  <w:style w:type="paragraph" w:styleId="Ttulo1">
    <w:name w:val="heading 1"/>
    <w:basedOn w:val="Normal"/>
    <w:next w:val="Normal"/>
    <w:link w:val="Ttulo1Car"/>
    <w:uiPriority w:val="9"/>
    <w:qFormat/>
    <w:rsid w:val="006E0EC5"/>
    <w:pPr>
      <w:keepNext/>
      <w:keepLines/>
      <w:spacing w:before="360" w:line="240" w:lineRule="auto"/>
      <w:jc w:val="both"/>
      <w:outlineLvl w:val="0"/>
    </w:pPr>
    <w:rPr>
      <w:rFonts w:ascii="Arial" w:eastAsiaTheme="majorEastAsia" w:hAnsi="Arial" w:cstheme="majorBidi"/>
      <w:b/>
      <w:bCs/>
      <w:color w:val="000000" w:themeColor="text1"/>
      <w:sz w:val="24"/>
      <w:szCs w:val="28"/>
      <w:lang w:val="es-ES"/>
    </w:rPr>
  </w:style>
  <w:style w:type="paragraph" w:styleId="Ttulo2">
    <w:name w:val="heading 2"/>
    <w:basedOn w:val="Normal"/>
    <w:next w:val="Normal"/>
    <w:link w:val="Ttulo2Car"/>
    <w:uiPriority w:val="9"/>
    <w:unhideWhenUsed/>
    <w:qFormat/>
    <w:rsid w:val="006E0EC5"/>
    <w:pPr>
      <w:keepNext/>
      <w:keepLines/>
      <w:spacing w:before="80" w:line="240" w:lineRule="auto"/>
      <w:jc w:val="both"/>
      <w:outlineLvl w:val="1"/>
    </w:pPr>
    <w:rPr>
      <w:rFonts w:ascii="Arial" w:eastAsiaTheme="majorEastAsia" w:hAnsi="Arial"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0EC5"/>
    <w:rPr>
      <w:rFonts w:ascii="Arial" w:eastAsiaTheme="majorEastAsia" w:hAnsi="Arial" w:cstheme="majorBidi"/>
      <w:b/>
      <w:bCs/>
      <w:color w:val="000000" w:themeColor="text1"/>
      <w:sz w:val="24"/>
      <w:szCs w:val="28"/>
      <w:lang w:val="es-ES"/>
    </w:rPr>
  </w:style>
  <w:style w:type="paragraph" w:styleId="NormalWeb">
    <w:name w:val="Normal (Web)"/>
    <w:basedOn w:val="Normal"/>
    <w:uiPriority w:val="99"/>
    <w:unhideWhenUsed/>
    <w:rsid w:val="004807F2"/>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rsid w:val="004807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807F2"/>
    <w:rPr>
      <w:rFonts w:ascii="Times New Roman" w:eastAsia="Times New Roman" w:hAnsi="Times New Roman" w:cs="Times New Roman"/>
      <w:sz w:val="24"/>
      <w:szCs w:val="24"/>
      <w:lang w:eastAsia="es-ES"/>
    </w:rPr>
  </w:style>
  <w:style w:type="character" w:styleId="Hipervnculo">
    <w:name w:val="Hyperlink"/>
    <w:basedOn w:val="Fuentedeprrafopredeter"/>
    <w:rsid w:val="004807F2"/>
    <w:rPr>
      <w:color w:val="000000"/>
      <w:u w:val="single"/>
    </w:rPr>
  </w:style>
  <w:style w:type="paragraph" w:styleId="Textodeglobo">
    <w:name w:val="Balloon Text"/>
    <w:basedOn w:val="Normal"/>
    <w:link w:val="TextodegloboCar"/>
    <w:uiPriority w:val="99"/>
    <w:semiHidden/>
    <w:unhideWhenUsed/>
    <w:rsid w:val="004807F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7F2"/>
    <w:rPr>
      <w:rFonts w:ascii="Tahoma" w:hAnsi="Tahoma" w:cs="Tahoma"/>
      <w:sz w:val="16"/>
      <w:szCs w:val="16"/>
      <w:lang w:val="es-CO"/>
    </w:rPr>
  </w:style>
  <w:style w:type="paragraph" w:styleId="Prrafodelista">
    <w:name w:val="List Paragraph"/>
    <w:basedOn w:val="Normal"/>
    <w:uiPriority w:val="34"/>
    <w:qFormat/>
    <w:rsid w:val="004807F2"/>
    <w:pPr>
      <w:ind w:left="720"/>
      <w:contextualSpacing/>
    </w:pPr>
  </w:style>
  <w:style w:type="table" w:styleId="Tablaconcuadrcula">
    <w:name w:val="Table Grid"/>
    <w:basedOn w:val="Tablanormal"/>
    <w:uiPriority w:val="59"/>
    <w:rsid w:val="00480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4807F2"/>
  </w:style>
  <w:style w:type="paragraph" w:styleId="Encabezado">
    <w:name w:val="header"/>
    <w:basedOn w:val="Normal"/>
    <w:link w:val="EncabezadoCar"/>
    <w:uiPriority w:val="99"/>
    <w:unhideWhenUsed/>
    <w:rsid w:val="004807F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807F2"/>
    <w:rPr>
      <w:lang w:val="es-CO"/>
    </w:rPr>
  </w:style>
  <w:style w:type="paragraph" w:styleId="Piedepgina">
    <w:name w:val="footer"/>
    <w:basedOn w:val="Normal"/>
    <w:link w:val="PiedepginaCar"/>
    <w:uiPriority w:val="99"/>
    <w:unhideWhenUsed/>
    <w:rsid w:val="004807F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807F2"/>
    <w:rPr>
      <w:lang w:val="es-CO"/>
    </w:rPr>
  </w:style>
  <w:style w:type="paragraph" w:styleId="Textonotapie">
    <w:name w:val="footnote text"/>
    <w:basedOn w:val="Normal"/>
    <w:link w:val="TextonotapieCar"/>
    <w:semiHidden/>
    <w:unhideWhenUsed/>
    <w:rsid w:val="004807F2"/>
    <w:pPr>
      <w:spacing w:line="240" w:lineRule="auto"/>
    </w:pPr>
    <w:rPr>
      <w:sz w:val="20"/>
      <w:szCs w:val="20"/>
    </w:rPr>
  </w:style>
  <w:style w:type="character" w:customStyle="1" w:styleId="TextonotapieCar">
    <w:name w:val="Texto nota pie Car"/>
    <w:basedOn w:val="Fuentedeprrafopredeter"/>
    <w:link w:val="Textonotapie"/>
    <w:semiHidden/>
    <w:rsid w:val="004807F2"/>
    <w:rPr>
      <w:sz w:val="20"/>
      <w:szCs w:val="20"/>
      <w:lang w:val="es-CO"/>
    </w:rPr>
  </w:style>
  <w:style w:type="character" w:styleId="Refdenotaalpie">
    <w:name w:val="footnote reference"/>
    <w:basedOn w:val="Fuentedeprrafopredeter"/>
    <w:uiPriority w:val="99"/>
    <w:semiHidden/>
    <w:unhideWhenUsed/>
    <w:rsid w:val="004807F2"/>
    <w:rPr>
      <w:vertAlign w:val="superscript"/>
    </w:rPr>
  </w:style>
  <w:style w:type="paragraph" w:customStyle="1" w:styleId="Default">
    <w:name w:val="Default"/>
    <w:rsid w:val="004807F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4807F2"/>
  </w:style>
  <w:style w:type="character" w:styleId="Refdecomentario">
    <w:name w:val="annotation reference"/>
    <w:basedOn w:val="Fuentedeprrafopredeter"/>
    <w:uiPriority w:val="99"/>
    <w:semiHidden/>
    <w:unhideWhenUsed/>
    <w:rsid w:val="004807F2"/>
    <w:rPr>
      <w:sz w:val="16"/>
      <w:szCs w:val="16"/>
    </w:rPr>
  </w:style>
  <w:style w:type="paragraph" w:styleId="Textocomentario">
    <w:name w:val="annotation text"/>
    <w:basedOn w:val="Normal"/>
    <w:link w:val="TextocomentarioCar"/>
    <w:uiPriority w:val="99"/>
    <w:semiHidden/>
    <w:unhideWhenUsed/>
    <w:rsid w:val="004807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07F2"/>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4807F2"/>
    <w:rPr>
      <w:b/>
      <w:bCs/>
    </w:rPr>
  </w:style>
  <w:style w:type="character" w:customStyle="1" w:styleId="AsuntodelcomentarioCar">
    <w:name w:val="Asunto del comentario Car"/>
    <w:basedOn w:val="TextocomentarioCar"/>
    <w:link w:val="Asuntodelcomentario"/>
    <w:uiPriority w:val="99"/>
    <w:semiHidden/>
    <w:rsid w:val="004807F2"/>
    <w:rPr>
      <w:b/>
      <w:bCs/>
      <w:sz w:val="20"/>
      <w:szCs w:val="20"/>
      <w:lang w:val="es-CO"/>
    </w:rPr>
  </w:style>
  <w:style w:type="paragraph" w:styleId="Sinespaciado">
    <w:name w:val="No Spacing"/>
    <w:link w:val="SinespaciadoCar"/>
    <w:uiPriority w:val="1"/>
    <w:qFormat/>
    <w:rsid w:val="00902177"/>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902177"/>
    <w:rPr>
      <w:rFonts w:eastAsiaTheme="minorHAnsi"/>
      <w:lang w:eastAsia="en-US"/>
    </w:rPr>
  </w:style>
  <w:style w:type="paragraph" w:customStyle="1" w:styleId="Prrafodelista1">
    <w:name w:val="Párrafo de lista1"/>
    <w:basedOn w:val="Normal"/>
    <w:qFormat/>
    <w:rsid w:val="00902177"/>
    <w:pPr>
      <w:spacing w:line="240" w:lineRule="auto"/>
      <w:ind w:left="720"/>
    </w:pPr>
    <w:rPr>
      <w:rFonts w:ascii="Arial" w:eastAsia="Calibri" w:hAnsi="Arial" w:cs="Arial"/>
      <w:sz w:val="24"/>
      <w:szCs w:val="24"/>
      <w:lang w:val="es-ES" w:eastAsia="es-ES"/>
    </w:rPr>
  </w:style>
  <w:style w:type="character" w:styleId="CitaHTML">
    <w:name w:val="HTML Cite"/>
    <w:basedOn w:val="Fuentedeprrafopredeter"/>
    <w:uiPriority w:val="99"/>
    <w:semiHidden/>
    <w:unhideWhenUsed/>
    <w:rsid w:val="006555BE"/>
    <w:rPr>
      <w:i/>
      <w:iCs/>
    </w:rPr>
  </w:style>
  <w:style w:type="character" w:customStyle="1" w:styleId="Ttulo2Car">
    <w:name w:val="Título 2 Car"/>
    <w:basedOn w:val="Fuentedeprrafopredeter"/>
    <w:link w:val="Ttulo2"/>
    <w:uiPriority w:val="9"/>
    <w:rsid w:val="006E0EC5"/>
    <w:rPr>
      <w:rFonts w:ascii="Arial" w:eastAsiaTheme="majorEastAsia" w:hAnsi="Arial" w:cstheme="majorBidi"/>
      <w:b/>
      <w:bCs/>
      <w:szCs w:val="26"/>
    </w:rPr>
  </w:style>
  <w:style w:type="character" w:customStyle="1" w:styleId="watch-title">
    <w:name w:val="watch-title"/>
    <w:basedOn w:val="Fuentedeprrafopredeter"/>
    <w:rsid w:val="00FB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7426">
      <w:bodyDiv w:val="1"/>
      <w:marLeft w:val="0"/>
      <w:marRight w:val="0"/>
      <w:marTop w:val="0"/>
      <w:marBottom w:val="0"/>
      <w:divBdr>
        <w:top w:val="none" w:sz="0" w:space="0" w:color="auto"/>
        <w:left w:val="none" w:sz="0" w:space="0" w:color="auto"/>
        <w:bottom w:val="none" w:sz="0" w:space="0" w:color="auto"/>
        <w:right w:val="none" w:sz="0" w:space="0" w:color="auto"/>
      </w:divBdr>
      <w:divsChild>
        <w:div w:id="68697265">
          <w:marLeft w:val="0"/>
          <w:marRight w:val="0"/>
          <w:marTop w:val="0"/>
          <w:marBottom w:val="0"/>
          <w:divBdr>
            <w:top w:val="none" w:sz="0" w:space="0" w:color="auto"/>
            <w:left w:val="none" w:sz="0" w:space="0" w:color="auto"/>
            <w:bottom w:val="none" w:sz="0" w:space="0" w:color="auto"/>
            <w:right w:val="none" w:sz="0" w:space="0" w:color="auto"/>
          </w:divBdr>
        </w:div>
        <w:div w:id="1685939991">
          <w:marLeft w:val="0"/>
          <w:marRight w:val="0"/>
          <w:marTop w:val="0"/>
          <w:marBottom w:val="0"/>
          <w:divBdr>
            <w:top w:val="none" w:sz="0" w:space="0" w:color="auto"/>
            <w:left w:val="none" w:sz="0" w:space="0" w:color="auto"/>
            <w:bottom w:val="none" w:sz="0" w:space="0" w:color="auto"/>
            <w:right w:val="none" w:sz="0" w:space="0" w:color="auto"/>
          </w:divBdr>
        </w:div>
        <w:div w:id="383217823">
          <w:marLeft w:val="0"/>
          <w:marRight w:val="0"/>
          <w:marTop w:val="0"/>
          <w:marBottom w:val="0"/>
          <w:divBdr>
            <w:top w:val="none" w:sz="0" w:space="0" w:color="auto"/>
            <w:left w:val="none" w:sz="0" w:space="0" w:color="auto"/>
            <w:bottom w:val="none" w:sz="0" w:space="0" w:color="auto"/>
            <w:right w:val="none" w:sz="0" w:space="0" w:color="auto"/>
          </w:divBdr>
        </w:div>
        <w:div w:id="737478961">
          <w:marLeft w:val="0"/>
          <w:marRight w:val="0"/>
          <w:marTop w:val="0"/>
          <w:marBottom w:val="0"/>
          <w:divBdr>
            <w:top w:val="none" w:sz="0" w:space="0" w:color="auto"/>
            <w:left w:val="none" w:sz="0" w:space="0" w:color="auto"/>
            <w:bottom w:val="none" w:sz="0" w:space="0" w:color="auto"/>
            <w:right w:val="none" w:sz="0" w:space="0" w:color="auto"/>
          </w:divBdr>
        </w:div>
        <w:div w:id="729965814">
          <w:marLeft w:val="0"/>
          <w:marRight w:val="0"/>
          <w:marTop w:val="0"/>
          <w:marBottom w:val="0"/>
          <w:divBdr>
            <w:top w:val="none" w:sz="0" w:space="0" w:color="auto"/>
            <w:left w:val="none" w:sz="0" w:space="0" w:color="auto"/>
            <w:bottom w:val="none" w:sz="0" w:space="0" w:color="auto"/>
            <w:right w:val="none" w:sz="0" w:space="0" w:color="auto"/>
          </w:divBdr>
        </w:div>
        <w:div w:id="1435049918">
          <w:marLeft w:val="0"/>
          <w:marRight w:val="0"/>
          <w:marTop w:val="0"/>
          <w:marBottom w:val="0"/>
          <w:divBdr>
            <w:top w:val="none" w:sz="0" w:space="0" w:color="auto"/>
            <w:left w:val="none" w:sz="0" w:space="0" w:color="auto"/>
            <w:bottom w:val="none" w:sz="0" w:space="0" w:color="auto"/>
            <w:right w:val="none" w:sz="0" w:space="0" w:color="auto"/>
          </w:divBdr>
        </w:div>
        <w:div w:id="983701866">
          <w:marLeft w:val="0"/>
          <w:marRight w:val="0"/>
          <w:marTop w:val="0"/>
          <w:marBottom w:val="0"/>
          <w:divBdr>
            <w:top w:val="none" w:sz="0" w:space="0" w:color="auto"/>
            <w:left w:val="none" w:sz="0" w:space="0" w:color="auto"/>
            <w:bottom w:val="none" w:sz="0" w:space="0" w:color="auto"/>
            <w:right w:val="none" w:sz="0" w:space="0" w:color="auto"/>
          </w:divBdr>
        </w:div>
        <w:div w:id="325524314">
          <w:marLeft w:val="0"/>
          <w:marRight w:val="0"/>
          <w:marTop w:val="0"/>
          <w:marBottom w:val="0"/>
          <w:divBdr>
            <w:top w:val="none" w:sz="0" w:space="0" w:color="auto"/>
            <w:left w:val="none" w:sz="0" w:space="0" w:color="auto"/>
            <w:bottom w:val="none" w:sz="0" w:space="0" w:color="auto"/>
            <w:right w:val="none" w:sz="0" w:space="0" w:color="auto"/>
          </w:divBdr>
        </w:div>
        <w:div w:id="1587685566">
          <w:marLeft w:val="0"/>
          <w:marRight w:val="0"/>
          <w:marTop w:val="0"/>
          <w:marBottom w:val="0"/>
          <w:divBdr>
            <w:top w:val="none" w:sz="0" w:space="0" w:color="auto"/>
            <w:left w:val="none" w:sz="0" w:space="0" w:color="auto"/>
            <w:bottom w:val="none" w:sz="0" w:space="0" w:color="auto"/>
            <w:right w:val="none" w:sz="0" w:space="0" w:color="auto"/>
          </w:divBdr>
        </w:div>
        <w:div w:id="247466685">
          <w:marLeft w:val="0"/>
          <w:marRight w:val="0"/>
          <w:marTop w:val="0"/>
          <w:marBottom w:val="0"/>
          <w:divBdr>
            <w:top w:val="none" w:sz="0" w:space="0" w:color="auto"/>
            <w:left w:val="none" w:sz="0" w:space="0" w:color="auto"/>
            <w:bottom w:val="none" w:sz="0" w:space="0" w:color="auto"/>
            <w:right w:val="none" w:sz="0" w:space="0" w:color="auto"/>
          </w:divBdr>
        </w:div>
        <w:div w:id="2064061072">
          <w:marLeft w:val="0"/>
          <w:marRight w:val="0"/>
          <w:marTop w:val="0"/>
          <w:marBottom w:val="0"/>
          <w:divBdr>
            <w:top w:val="none" w:sz="0" w:space="0" w:color="auto"/>
            <w:left w:val="none" w:sz="0" w:space="0" w:color="auto"/>
            <w:bottom w:val="none" w:sz="0" w:space="0" w:color="auto"/>
            <w:right w:val="none" w:sz="0" w:space="0" w:color="auto"/>
          </w:divBdr>
        </w:div>
        <w:div w:id="437915849">
          <w:marLeft w:val="0"/>
          <w:marRight w:val="0"/>
          <w:marTop w:val="0"/>
          <w:marBottom w:val="0"/>
          <w:divBdr>
            <w:top w:val="none" w:sz="0" w:space="0" w:color="auto"/>
            <w:left w:val="none" w:sz="0" w:space="0" w:color="auto"/>
            <w:bottom w:val="none" w:sz="0" w:space="0" w:color="auto"/>
            <w:right w:val="none" w:sz="0" w:space="0" w:color="auto"/>
          </w:divBdr>
        </w:div>
        <w:div w:id="1763407405">
          <w:marLeft w:val="0"/>
          <w:marRight w:val="0"/>
          <w:marTop w:val="0"/>
          <w:marBottom w:val="0"/>
          <w:divBdr>
            <w:top w:val="none" w:sz="0" w:space="0" w:color="auto"/>
            <w:left w:val="none" w:sz="0" w:space="0" w:color="auto"/>
            <w:bottom w:val="none" w:sz="0" w:space="0" w:color="auto"/>
            <w:right w:val="none" w:sz="0" w:space="0" w:color="auto"/>
          </w:divBdr>
        </w:div>
        <w:div w:id="1497920507">
          <w:marLeft w:val="0"/>
          <w:marRight w:val="0"/>
          <w:marTop w:val="0"/>
          <w:marBottom w:val="0"/>
          <w:divBdr>
            <w:top w:val="none" w:sz="0" w:space="0" w:color="auto"/>
            <w:left w:val="none" w:sz="0" w:space="0" w:color="auto"/>
            <w:bottom w:val="none" w:sz="0" w:space="0" w:color="auto"/>
            <w:right w:val="none" w:sz="0" w:space="0" w:color="auto"/>
          </w:divBdr>
        </w:div>
        <w:div w:id="2121996701">
          <w:marLeft w:val="0"/>
          <w:marRight w:val="0"/>
          <w:marTop w:val="0"/>
          <w:marBottom w:val="0"/>
          <w:divBdr>
            <w:top w:val="none" w:sz="0" w:space="0" w:color="auto"/>
            <w:left w:val="none" w:sz="0" w:space="0" w:color="auto"/>
            <w:bottom w:val="none" w:sz="0" w:space="0" w:color="auto"/>
            <w:right w:val="none" w:sz="0" w:space="0" w:color="auto"/>
          </w:divBdr>
        </w:div>
        <w:div w:id="783306095">
          <w:marLeft w:val="0"/>
          <w:marRight w:val="0"/>
          <w:marTop w:val="0"/>
          <w:marBottom w:val="0"/>
          <w:divBdr>
            <w:top w:val="none" w:sz="0" w:space="0" w:color="auto"/>
            <w:left w:val="none" w:sz="0" w:space="0" w:color="auto"/>
            <w:bottom w:val="none" w:sz="0" w:space="0" w:color="auto"/>
            <w:right w:val="none" w:sz="0" w:space="0" w:color="auto"/>
          </w:divBdr>
        </w:div>
        <w:div w:id="1055740278">
          <w:marLeft w:val="0"/>
          <w:marRight w:val="0"/>
          <w:marTop w:val="0"/>
          <w:marBottom w:val="0"/>
          <w:divBdr>
            <w:top w:val="none" w:sz="0" w:space="0" w:color="auto"/>
            <w:left w:val="none" w:sz="0" w:space="0" w:color="auto"/>
            <w:bottom w:val="none" w:sz="0" w:space="0" w:color="auto"/>
            <w:right w:val="none" w:sz="0" w:space="0" w:color="auto"/>
          </w:divBdr>
        </w:div>
        <w:div w:id="1027831089">
          <w:marLeft w:val="0"/>
          <w:marRight w:val="0"/>
          <w:marTop w:val="0"/>
          <w:marBottom w:val="0"/>
          <w:divBdr>
            <w:top w:val="none" w:sz="0" w:space="0" w:color="auto"/>
            <w:left w:val="none" w:sz="0" w:space="0" w:color="auto"/>
            <w:bottom w:val="none" w:sz="0" w:space="0" w:color="auto"/>
            <w:right w:val="none" w:sz="0" w:space="0" w:color="auto"/>
          </w:divBdr>
        </w:div>
      </w:divsChild>
    </w:div>
    <w:div w:id="110982973">
      <w:bodyDiv w:val="1"/>
      <w:marLeft w:val="0"/>
      <w:marRight w:val="0"/>
      <w:marTop w:val="0"/>
      <w:marBottom w:val="0"/>
      <w:divBdr>
        <w:top w:val="none" w:sz="0" w:space="0" w:color="auto"/>
        <w:left w:val="none" w:sz="0" w:space="0" w:color="auto"/>
        <w:bottom w:val="none" w:sz="0" w:space="0" w:color="auto"/>
        <w:right w:val="none" w:sz="0" w:space="0" w:color="auto"/>
      </w:divBdr>
      <w:divsChild>
        <w:div w:id="257643416">
          <w:marLeft w:val="0"/>
          <w:marRight w:val="0"/>
          <w:marTop w:val="0"/>
          <w:marBottom w:val="0"/>
          <w:divBdr>
            <w:top w:val="none" w:sz="0" w:space="0" w:color="auto"/>
            <w:left w:val="none" w:sz="0" w:space="0" w:color="auto"/>
            <w:bottom w:val="none" w:sz="0" w:space="0" w:color="auto"/>
            <w:right w:val="none" w:sz="0" w:space="0" w:color="auto"/>
          </w:divBdr>
          <w:divsChild>
            <w:div w:id="488060175">
              <w:marLeft w:val="0"/>
              <w:marRight w:val="0"/>
              <w:marTop w:val="0"/>
              <w:marBottom w:val="0"/>
              <w:divBdr>
                <w:top w:val="none" w:sz="0" w:space="0" w:color="auto"/>
                <w:left w:val="none" w:sz="0" w:space="0" w:color="auto"/>
                <w:bottom w:val="none" w:sz="0" w:space="0" w:color="auto"/>
                <w:right w:val="none" w:sz="0" w:space="0" w:color="auto"/>
              </w:divBdr>
              <w:divsChild>
                <w:div w:id="271477314">
                  <w:marLeft w:val="0"/>
                  <w:marRight w:val="0"/>
                  <w:marTop w:val="0"/>
                  <w:marBottom w:val="0"/>
                  <w:divBdr>
                    <w:top w:val="none" w:sz="0" w:space="0" w:color="auto"/>
                    <w:left w:val="none" w:sz="0" w:space="0" w:color="auto"/>
                    <w:bottom w:val="none" w:sz="0" w:space="0" w:color="auto"/>
                    <w:right w:val="none" w:sz="0" w:space="0" w:color="auto"/>
                  </w:divBdr>
                  <w:divsChild>
                    <w:div w:id="1130903643">
                      <w:marLeft w:val="0"/>
                      <w:marRight w:val="0"/>
                      <w:marTop w:val="0"/>
                      <w:marBottom w:val="0"/>
                      <w:divBdr>
                        <w:top w:val="none" w:sz="0" w:space="0" w:color="auto"/>
                        <w:left w:val="none" w:sz="0" w:space="0" w:color="auto"/>
                        <w:bottom w:val="none" w:sz="0" w:space="0" w:color="auto"/>
                        <w:right w:val="none" w:sz="0" w:space="0" w:color="auto"/>
                      </w:divBdr>
                      <w:divsChild>
                        <w:div w:id="130440223">
                          <w:marLeft w:val="0"/>
                          <w:marRight w:val="0"/>
                          <w:marTop w:val="45"/>
                          <w:marBottom w:val="0"/>
                          <w:divBdr>
                            <w:top w:val="none" w:sz="0" w:space="0" w:color="auto"/>
                            <w:left w:val="none" w:sz="0" w:space="0" w:color="auto"/>
                            <w:bottom w:val="none" w:sz="0" w:space="0" w:color="auto"/>
                            <w:right w:val="none" w:sz="0" w:space="0" w:color="auto"/>
                          </w:divBdr>
                          <w:divsChild>
                            <w:div w:id="1573463266">
                              <w:marLeft w:val="0"/>
                              <w:marRight w:val="0"/>
                              <w:marTop w:val="0"/>
                              <w:marBottom w:val="0"/>
                              <w:divBdr>
                                <w:top w:val="none" w:sz="0" w:space="0" w:color="auto"/>
                                <w:left w:val="none" w:sz="0" w:space="0" w:color="auto"/>
                                <w:bottom w:val="none" w:sz="0" w:space="0" w:color="auto"/>
                                <w:right w:val="none" w:sz="0" w:space="0" w:color="auto"/>
                              </w:divBdr>
                              <w:divsChild>
                                <w:div w:id="2008895352">
                                  <w:marLeft w:val="2070"/>
                                  <w:marRight w:val="3810"/>
                                  <w:marTop w:val="0"/>
                                  <w:marBottom w:val="0"/>
                                  <w:divBdr>
                                    <w:top w:val="none" w:sz="0" w:space="0" w:color="auto"/>
                                    <w:left w:val="none" w:sz="0" w:space="0" w:color="auto"/>
                                    <w:bottom w:val="none" w:sz="0" w:space="0" w:color="auto"/>
                                    <w:right w:val="none" w:sz="0" w:space="0" w:color="auto"/>
                                  </w:divBdr>
                                  <w:divsChild>
                                    <w:div w:id="590355851">
                                      <w:marLeft w:val="0"/>
                                      <w:marRight w:val="0"/>
                                      <w:marTop w:val="0"/>
                                      <w:marBottom w:val="0"/>
                                      <w:divBdr>
                                        <w:top w:val="none" w:sz="0" w:space="0" w:color="auto"/>
                                        <w:left w:val="none" w:sz="0" w:space="0" w:color="auto"/>
                                        <w:bottom w:val="none" w:sz="0" w:space="0" w:color="auto"/>
                                        <w:right w:val="none" w:sz="0" w:space="0" w:color="auto"/>
                                      </w:divBdr>
                                      <w:divsChild>
                                        <w:div w:id="257758520">
                                          <w:marLeft w:val="0"/>
                                          <w:marRight w:val="0"/>
                                          <w:marTop w:val="0"/>
                                          <w:marBottom w:val="0"/>
                                          <w:divBdr>
                                            <w:top w:val="none" w:sz="0" w:space="0" w:color="auto"/>
                                            <w:left w:val="none" w:sz="0" w:space="0" w:color="auto"/>
                                            <w:bottom w:val="none" w:sz="0" w:space="0" w:color="auto"/>
                                            <w:right w:val="none" w:sz="0" w:space="0" w:color="auto"/>
                                          </w:divBdr>
                                          <w:divsChild>
                                            <w:div w:id="1153328756">
                                              <w:marLeft w:val="0"/>
                                              <w:marRight w:val="0"/>
                                              <w:marTop w:val="0"/>
                                              <w:marBottom w:val="0"/>
                                              <w:divBdr>
                                                <w:top w:val="none" w:sz="0" w:space="0" w:color="auto"/>
                                                <w:left w:val="none" w:sz="0" w:space="0" w:color="auto"/>
                                                <w:bottom w:val="none" w:sz="0" w:space="0" w:color="auto"/>
                                                <w:right w:val="none" w:sz="0" w:space="0" w:color="auto"/>
                                              </w:divBdr>
                                              <w:divsChild>
                                                <w:div w:id="1511488879">
                                                  <w:marLeft w:val="0"/>
                                                  <w:marRight w:val="0"/>
                                                  <w:marTop w:val="0"/>
                                                  <w:marBottom w:val="0"/>
                                                  <w:divBdr>
                                                    <w:top w:val="none" w:sz="0" w:space="0" w:color="auto"/>
                                                    <w:left w:val="none" w:sz="0" w:space="0" w:color="auto"/>
                                                    <w:bottom w:val="none" w:sz="0" w:space="0" w:color="auto"/>
                                                    <w:right w:val="none" w:sz="0" w:space="0" w:color="auto"/>
                                                  </w:divBdr>
                                                  <w:divsChild>
                                                    <w:div w:id="739525579">
                                                      <w:marLeft w:val="0"/>
                                                      <w:marRight w:val="0"/>
                                                      <w:marTop w:val="0"/>
                                                      <w:marBottom w:val="0"/>
                                                      <w:divBdr>
                                                        <w:top w:val="none" w:sz="0" w:space="0" w:color="auto"/>
                                                        <w:left w:val="none" w:sz="0" w:space="0" w:color="auto"/>
                                                        <w:bottom w:val="none" w:sz="0" w:space="0" w:color="auto"/>
                                                        <w:right w:val="none" w:sz="0" w:space="0" w:color="auto"/>
                                                      </w:divBdr>
                                                      <w:divsChild>
                                                        <w:div w:id="1548836301">
                                                          <w:marLeft w:val="0"/>
                                                          <w:marRight w:val="0"/>
                                                          <w:marTop w:val="0"/>
                                                          <w:marBottom w:val="0"/>
                                                          <w:divBdr>
                                                            <w:top w:val="none" w:sz="0" w:space="0" w:color="auto"/>
                                                            <w:left w:val="none" w:sz="0" w:space="0" w:color="auto"/>
                                                            <w:bottom w:val="none" w:sz="0" w:space="0" w:color="auto"/>
                                                            <w:right w:val="none" w:sz="0" w:space="0" w:color="auto"/>
                                                          </w:divBdr>
                                                          <w:divsChild>
                                                            <w:div w:id="1001205439">
                                                              <w:marLeft w:val="0"/>
                                                              <w:marRight w:val="0"/>
                                                              <w:marTop w:val="0"/>
                                                              <w:marBottom w:val="0"/>
                                                              <w:divBdr>
                                                                <w:top w:val="none" w:sz="0" w:space="0" w:color="auto"/>
                                                                <w:left w:val="none" w:sz="0" w:space="0" w:color="auto"/>
                                                                <w:bottom w:val="none" w:sz="0" w:space="0" w:color="auto"/>
                                                                <w:right w:val="none" w:sz="0" w:space="0" w:color="auto"/>
                                                              </w:divBdr>
                                                              <w:divsChild>
                                                                <w:div w:id="20564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5853134">
      <w:bodyDiv w:val="1"/>
      <w:marLeft w:val="0"/>
      <w:marRight w:val="0"/>
      <w:marTop w:val="0"/>
      <w:marBottom w:val="0"/>
      <w:divBdr>
        <w:top w:val="none" w:sz="0" w:space="0" w:color="auto"/>
        <w:left w:val="none" w:sz="0" w:space="0" w:color="auto"/>
        <w:bottom w:val="none" w:sz="0" w:space="0" w:color="auto"/>
        <w:right w:val="none" w:sz="0" w:space="0" w:color="auto"/>
      </w:divBdr>
      <w:divsChild>
        <w:div w:id="29844819">
          <w:marLeft w:val="0"/>
          <w:marRight w:val="0"/>
          <w:marTop w:val="0"/>
          <w:marBottom w:val="0"/>
          <w:divBdr>
            <w:top w:val="none" w:sz="0" w:space="0" w:color="auto"/>
            <w:left w:val="none" w:sz="0" w:space="0" w:color="auto"/>
            <w:bottom w:val="none" w:sz="0" w:space="0" w:color="auto"/>
            <w:right w:val="none" w:sz="0" w:space="0" w:color="auto"/>
          </w:divBdr>
        </w:div>
        <w:div w:id="916749837">
          <w:marLeft w:val="0"/>
          <w:marRight w:val="0"/>
          <w:marTop w:val="0"/>
          <w:marBottom w:val="0"/>
          <w:divBdr>
            <w:top w:val="none" w:sz="0" w:space="0" w:color="auto"/>
            <w:left w:val="none" w:sz="0" w:space="0" w:color="auto"/>
            <w:bottom w:val="none" w:sz="0" w:space="0" w:color="auto"/>
            <w:right w:val="none" w:sz="0" w:space="0" w:color="auto"/>
          </w:divBdr>
        </w:div>
        <w:div w:id="1596281368">
          <w:marLeft w:val="0"/>
          <w:marRight w:val="0"/>
          <w:marTop w:val="0"/>
          <w:marBottom w:val="0"/>
          <w:divBdr>
            <w:top w:val="none" w:sz="0" w:space="0" w:color="auto"/>
            <w:left w:val="none" w:sz="0" w:space="0" w:color="auto"/>
            <w:bottom w:val="none" w:sz="0" w:space="0" w:color="auto"/>
            <w:right w:val="none" w:sz="0" w:space="0" w:color="auto"/>
          </w:divBdr>
        </w:div>
        <w:div w:id="148442229">
          <w:marLeft w:val="0"/>
          <w:marRight w:val="0"/>
          <w:marTop w:val="0"/>
          <w:marBottom w:val="0"/>
          <w:divBdr>
            <w:top w:val="none" w:sz="0" w:space="0" w:color="auto"/>
            <w:left w:val="none" w:sz="0" w:space="0" w:color="auto"/>
            <w:bottom w:val="none" w:sz="0" w:space="0" w:color="auto"/>
            <w:right w:val="none" w:sz="0" w:space="0" w:color="auto"/>
          </w:divBdr>
        </w:div>
        <w:div w:id="1566866818">
          <w:marLeft w:val="0"/>
          <w:marRight w:val="0"/>
          <w:marTop w:val="0"/>
          <w:marBottom w:val="0"/>
          <w:divBdr>
            <w:top w:val="none" w:sz="0" w:space="0" w:color="auto"/>
            <w:left w:val="none" w:sz="0" w:space="0" w:color="auto"/>
            <w:bottom w:val="none" w:sz="0" w:space="0" w:color="auto"/>
            <w:right w:val="none" w:sz="0" w:space="0" w:color="auto"/>
          </w:divBdr>
        </w:div>
        <w:div w:id="137386368">
          <w:marLeft w:val="0"/>
          <w:marRight w:val="0"/>
          <w:marTop w:val="0"/>
          <w:marBottom w:val="0"/>
          <w:divBdr>
            <w:top w:val="none" w:sz="0" w:space="0" w:color="auto"/>
            <w:left w:val="none" w:sz="0" w:space="0" w:color="auto"/>
            <w:bottom w:val="none" w:sz="0" w:space="0" w:color="auto"/>
            <w:right w:val="none" w:sz="0" w:space="0" w:color="auto"/>
          </w:divBdr>
        </w:div>
        <w:div w:id="562716669">
          <w:marLeft w:val="0"/>
          <w:marRight w:val="0"/>
          <w:marTop w:val="0"/>
          <w:marBottom w:val="0"/>
          <w:divBdr>
            <w:top w:val="none" w:sz="0" w:space="0" w:color="auto"/>
            <w:left w:val="none" w:sz="0" w:space="0" w:color="auto"/>
            <w:bottom w:val="none" w:sz="0" w:space="0" w:color="auto"/>
            <w:right w:val="none" w:sz="0" w:space="0" w:color="auto"/>
          </w:divBdr>
        </w:div>
        <w:div w:id="577836010">
          <w:marLeft w:val="0"/>
          <w:marRight w:val="0"/>
          <w:marTop w:val="0"/>
          <w:marBottom w:val="0"/>
          <w:divBdr>
            <w:top w:val="none" w:sz="0" w:space="0" w:color="auto"/>
            <w:left w:val="none" w:sz="0" w:space="0" w:color="auto"/>
            <w:bottom w:val="none" w:sz="0" w:space="0" w:color="auto"/>
            <w:right w:val="none" w:sz="0" w:space="0" w:color="auto"/>
          </w:divBdr>
        </w:div>
        <w:div w:id="2026051225">
          <w:marLeft w:val="0"/>
          <w:marRight w:val="0"/>
          <w:marTop w:val="0"/>
          <w:marBottom w:val="0"/>
          <w:divBdr>
            <w:top w:val="none" w:sz="0" w:space="0" w:color="auto"/>
            <w:left w:val="none" w:sz="0" w:space="0" w:color="auto"/>
            <w:bottom w:val="none" w:sz="0" w:space="0" w:color="auto"/>
            <w:right w:val="none" w:sz="0" w:space="0" w:color="auto"/>
          </w:divBdr>
        </w:div>
        <w:div w:id="1754811672">
          <w:marLeft w:val="0"/>
          <w:marRight w:val="0"/>
          <w:marTop w:val="0"/>
          <w:marBottom w:val="0"/>
          <w:divBdr>
            <w:top w:val="none" w:sz="0" w:space="0" w:color="auto"/>
            <w:left w:val="none" w:sz="0" w:space="0" w:color="auto"/>
            <w:bottom w:val="none" w:sz="0" w:space="0" w:color="auto"/>
            <w:right w:val="none" w:sz="0" w:space="0" w:color="auto"/>
          </w:divBdr>
        </w:div>
        <w:div w:id="558060191">
          <w:marLeft w:val="0"/>
          <w:marRight w:val="0"/>
          <w:marTop w:val="0"/>
          <w:marBottom w:val="0"/>
          <w:divBdr>
            <w:top w:val="none" w:sz="0" w:space="0" w:color="auto"/>
            <w:left w:val="none" w:sz="0" w:space="0" w:color="auto"/>
            <w:bottom w:val="none" w:sz="0" w:space="0" w:color="auto"/>
            <w:right w:val="none" w:sz="0" w:space="0" w:color="auto"/>
          </w:divBdr>
        </w:div>
        <w:div w:id="776222072">
          <w:marLeft w:val="0"/>
          <w:marRight w:val="0"/>
          <w:marTop w:val="0"/>
          <w:marBottom w:val="0"/>
          <w:divBdr>
            <w:top w:val="none" w:sz="0" w:space="0" w:color="auto"/>
            <w:left w:val="none" w:sz="0" w:space="0" w:color="auto"/>
            <w:bottom w:val="none" w:sz="0" w:space="0" w:color="auto"/>
            <w:right w:val="none" w:sz="0" w:space="0" w:color="auto"/>
          </w:divBdr>
        </w:div>
        <w:div w:id="1292445533">
          <w:marLeft w:val="0"/>
          <w:marRight w:val="0"/>
          <w:marTop w:val="0"/>
          <w:marBottom w:val="0"/>
          <w:divBdr>
            <w:top w:val="none" w:sz="0" w:space="0" w:color="auto"/>
            <w:left w:val="none" w:sz="0" w:space="0" w:color="auto"/>
            <w:bottom w:val="none" w:sz="0" w:space="0" w:color="auto"/>
            <w:right w:val="none" w:sz="0" w:space="0" w:color="auto"/>
          </w:divBdr>
        </w:div>
        <w:div w:id="777529288">
          <w:marLeft w:val="0"/>
          <w:marRight w:val="0"/>
          <w:marTop w:val="0"/>
          <w:marBottom w:val="0"/>
          <w:divBdr>
            <w:top w:val="none" w:sz="0" w:space="0" w:color="auto"/>
            <w:left w:val="none" w:sz="0" w:space="0" w:color="auto"/>
            <w:bottom w:val="none" w:sz="0" w:space="0" w:color="auto"/>
            <w:right w:val="none" w:sz="0" w:space="0" w:color="auto"/>
          </w:divBdr>
        </w:div>
        <w:div w:id="1102185338">
          <w:marLeft w:val="0"/>
          <w:marRight w:val="0"/>
          <w:marTop w:val="0"/>
          <w:marBottom w:val="0"/>
          <w:divBdr>
            <w:top w:val="none" w:sz="0" w:space="0" w:color="auto"/>
            <w:left w:val="none" w:sz="0" w:space="0" w:color="auto"/>
            <w:bottom w:val="none" w:sz="0" w:space="0" w:color="auto"/>
            <w:right w:val="none" w:sz="0" w:space="0" w:color="auto"/>
          </w:divBdr>
        </w:div>
        <w:div w:id="1629823784">
          <w:marLeft w:val="0"/>
          <w:marRight w:val="0"/>
          <w:marTop w:val="0"/>
          <w:marBottom w:val="0"/>
          <w:divBdr>
            <w:top w:val="none" w:sz="0" w:space="0" w:color="auto"/>
            <w:left w:val="none" w:sz="0" w:space="0" w:color="auto"/>
            <w:bottom w:val="none" w:sz="0" w:space="0" w:color="auto"/>
            <w:right w:val="none" w:sz="0" w:space="0" w:color="auto"/>
          </w:divBdr>
        </w:div>
        <w:div w:id="1014920137">
          <w:marLeft w:val="0"/>
          <w:marRight w:val="0"/>
          <w:marTop w:val="0"/>
          <w:marBottom w:val="0"/>
          <w:divBdr>
            <w:top w:val="none" w:sz="0" w:space="0" w:color="auto"/>
            <w:left w:val="none" w:sz="0" w:space="0" w:color="auto"/>
            <w:bottom w:val="none" w:sz="0" w:space="0" w:color="auto"/>
            <w:right w:val="none" w:sz="0" w:space="0" w:color="auto"/>
          </w:divBdr>
        </w:div>
        <w:div w:id="322901598">
          <w:marLeft w:val="0"/>
          <w:marRight w:val="0"/>
          <w:marTop w:val="0"/>
          <w:marBottom w:val="0"/>
          <w:divBdr>
            <w:top w:val="none" w:sz="0" w:space="0" w:color="auto"/>
            <w:left w:val="none" w:sz="0" w:space="0" w:color="auto"/>
            <w:bottom w:val="none" w:sz="0" w:space="0" w:color="auto"/>
            <w:right w:val="none" w:sz="0" w:space="0" w:color="auto"/>
          </w:divBdr>
        </w:div>
        <w:div w:id="607155908">
          <w:marLeft w:val="0"/>
          <w:marRight w:val="0"/>
          <w:marTop w:val="0"/>
          <w:marBottom w:val="0"/>
          <w:divBdr>
            <w:top w:val="none" w:sz="0" w:space="0" w:color="auto"/>
            <w:left w:val="none" w:sz="0" w:space="0" w:color="auto"/>
            <w:bottom w:val="none" w:sz="0" w:space="0" w:color="auto"/>
            <w:right w:val="none" w:sz="0" w:space="0" w:color="auto"/>
          </w:divBdr>
        </w:div>
        <w:div w:id="1523321642">
          <w:marLeft w:val="0"/>
          <w:marRight w:val="0"/>
          <w:marTop w:val="0"/>
          <w:marBottom w:val="0"/>
          <w:divBdr>
            <w:top w:val="none" w:sz="0" w:space="0" w:color="auto"/>
            <w:left w:val="none" w:sz="0" w:space="0" w:color="auto"/>
            <w:bottom w:val="none" w:sz="0" w:space="0" w:color="auto"/>
            <w:right w:val="none" w:sz="0" w:space="0" w:color="auto"/>
          </w:divBdr>
        </w:div>
        <w:div w:id="1465198797">
          <w:marLeft w:val="0"/>
          <w:marRight w:val="0"/>
          <w:marTop w:val="0"/>
          <w:marBottom w:val="0"/>
          <w:divBdr>
            <w:top w:val="none" w:sz="0" w:space="0" w:color="auto"/>
            <w:left w:val="none" w:sz="0" w:space="0" w:color="auto"/>
            <w:bottom w:val="none" w:sz="0" w:space="0" w:color="auto"/>
            <w:right w:val="none" w:sz="0" w:space="0" w:color="auto"/>
          </w:divBdr>
        </w:div>
        <w:div w:id="1487471811">
          <w:marLeft w:val="0"/>
          <w:marRight w:val="0"/>
          <w:marTop w:val="0"/>
          <w:marBottom w:val="0"/>
          <w:divBdr>
            <w:top w:val="none" w:sz="0" w:space="0" w:color="auto"/>
            <w:left w:val="none" w:sz="0" w:space="0" w:color="auto"/>
            <w:bottom w:val="none" w:sz="0" w:space="0" w:color="auto"/>
            <w:right w:val="none" w:sz="0" w:space="0" w:color="auto"/>
          </w:divBdr>
        </w:div>
        <w:div w:id="741827762">
          <w:marLeft w:val="0"/>
          <w:marRight w:val="0"/>
          <w:marTop w:val="0"/>
          <w:marBottom w:val="0"/>
          <w:divBdr>
            <w:top w:val="none" w:sz="0" w:space="0" w:color="auto"/>
            <w:left w:val="none" w:sz="0" w:space="0" w:color="auto"/>
            <w:bottom w:val="none" w:sz="0" w:space="0" w:color="auto"/>
            <w:right w:val="none" w:sz="0" w:space="0" w:color="auto"/>
          </w:divBdr>
        </w:div>
        <w:div w:id="600067682">
          <w:marLeft w:val="0"/>
          <w:marRight w:val="0"/>
          <w:marTop w:val="0"/>
          <w:marBottom w:val="0"/>
          <w:divBdr>
            <w:top w:val="none" w:sz="0" w:space="0" w:color="auto"/>
            <w:left w:val="none" w:sz="0" w:space="0" w:color="auto"/>
            <w:bottom w:val="none" w:sz="0" w:space="0" w:color="auto"/>
            <w:right w:val="none" w:sz="0" w:space="0" w:color="auto"/>
          </w:divBdr>
        </w:div>
      </w:divsChild>
    </w:div>
    <w:div w:id="1242567965">
      <w:bodyDiv w:val="1"/>
      <w:marLeft w:val="0"/>
      <w:marRight w:val="0"/>
      <w:marTop w:val="0"/>
      <w:marBottom w:val="0"/>
      <w:divBdr>
        <w:top w:val="none" w:sz="0" w:space="0" w:color="auto"/>
        <w:left w:val="none" w:sz="0" w:space="0" w:color="auto"/>
        <w:bottom w:val="none" w:sz="0" w:space="0" w:color="auto"/>
        <w:right w:val="none" w:sz="0" w:space="0" w:color="auto"/>
      </w:divBdr>
      <w:divsChild>
        <w:div w:id="1745911628">
          <w:marLeft w:val="0"/>
          <w:marRight w:val="0"/>
          <w:marTop w:val="0"/>
          <w:marBottom w:val="0"/>
          <w:divBdr>
            <w:top w:val="none" w:sz="0" w:space="0" w:color="auto"/>
            <w:left w:val="none" w:sz="0" w:space="0" w:color="auto"/>
            <w:bottom w:val="none" w:sz="0" w:space="0" w:color="auto"/>
            <w:right w:val="none" w:sz="0" w:space="0" w:color="auto"/>
          </w:divBdr>
        </w:div>
        <w:div w:id="1117945302">
          <w:marLeft w:val="0"/>
          <w:marRight w:val="0"/>
          <w:marTop w:val="0"/>
          <w:marBottom w:val="0"/>
          <w:divBdr>
            <w:top w:val="none" w:sz="0" w:space="0" w:color="auto"/>
            <w:left w:val="none" w:sz="0" w:space="0" w:color="auto"/>
            <w:bottom w:val="none" w:sz="0" w:space="0" w:color="auto"/>
            <w:right w:val="none" w:sz="0" w:space="0" w:color="auto"/>
          </w:divBdr>
        </w:div>
        <w:div w:id="420491883">
          <w:marLeft w:val="0"/>
          <w:marRight w:val="0"/>
          <w:marTop w:val="0"/>
          <w:marBottom w:val="0"/>
          <w:divBdr>
            <w:top w:val="none" w:sz="0" w:space="0" w:color="auto"/>
            <w:left w:val="none" w:sz="0" w:space="0" w:color="auto"/>
            <w:bottom w:val="none" w:sz="0" w:space="0" w:color="auto"/>
            <w:right w:val="none" w:sz="0" w:space="0" w:color="auto"/>
          </w:divBdr>
        </w:div>
        <w:div w:id="1497501830">
          <w:marLeft w:val="0"/>
          <w:marRight w:val="0"/>
          <w:marTop w:val="0"/>
          <w:marBottom w:val="0"/>
          <w:divBdr>
            <w:top w:val="none" w:sz="0" w:space="0" w:color="auto"/>
            <w:left w:val="none" w:sz="0" w:space="0" w:color="auto"/>
            <w:bottom w:val="none" w:sz="0" w:space="0" w:color="auto"/>
            <w:right w:val="none" w:sz="0" w:space="0" w:color="auto"/>
          </w:divBdr>
        </w:div>
        <w:div w:id="1613777635">
          <w:marLeft w:val="0"/>
          <w:marRight w:val="0"/>
          <w:marTop w:val="0"/>
          <w:marBottom w:val="0"/>
          <w:divBdr>
            <w:top w:val="none" w:sz="0" w:space="0" w:color="auto"/>
            <w:left w:val="none" w:sz="0" w:space="0" w:color="auto"/>
            <w:bottom w:val="none" w:sz="0" w:space="0" w:color="auto"/>
            <w:right w:val="none" w:sz="0" w:space="0" w:color="auto"/>
          </w:divBdr>
        </w:div>
        <w:div w:id="367997743">
          <w:marLeft w:val="0"/>
          <w:marRight w:val="0"/>
          <w:marTop w:val="0"/>
          <w:marBottom w:val="0"/>
          <w:divBdr>
            <w:top w:val="none" w:sz="0" w:space="0" w:color="auto"/>
            <w:left w:val="none" w:sz="0" w:space="0" w:color="auto"/>
            <w:bottom w:val="none" w:sz="0" w:space="0" w:color="auto"/>
            <w:right w:val="none" w:sz="0" w:space="0" w:color="auto"/>
          </w:divBdr>
        </w:div>
        <w:div w:id="587662394">
          <w:marLeft w:val="0"/>
          <w:marRight w:val="0"/>
          <w:marTop w:val="0"/>
          <w:marBottom w:val="0"/>
          <w:divBdr>
            <w:top w:val="none" w:sz="0" w:space="0" w:color="auto"/>
            <w:left w:val="none" w:sz="0" w:space="0" w:color="auto"/>
            <w:bottom w:val="none" w:sz="0" w:space="0" w:color="auto"/>
            <w:right w:val="none" w:sz="0" w:space="0" w:color="auto"/>
          </w:divBdr>
        </w:div>
        <w:div w:id="1071002063">
          <w:marLeft w:val="0"/>
          <w:marRight w:val="0"/>
          <w:marTop w:val="0"/>
          <w:marBottom w:val="0"/>
          <w:divBdr>
            <w:top w:val="none" w:sz="0" w:space="0" w:color="auto"/>
            <w:left w:val="none" w:sz="0" w:space="0" w:color="auto"/>
            <w:bottom w:val="none" w:sz="0" w:space="0" w:color="auto"/>
            <w:right w:val="none" w:sz="0" w:space="0" w:color="auto"/>
          </w:divBdr>
        </w:div>
        <w:div w:id="1964847035">
          <w:marLeft w:val="0"/>
          <w:marRight w:val="0"/>
          <w:marTop w:val="0"/>
          <w:marBottom w:val="0"/>
          <w:divBdr>
            <w:top w:val="none" w:sz="0" w:space="0" w:color="auto"/>
            <w:left w:val="none" w:sz="0" w:space="0" w:color="auto"/>
            <w:bottom w:val="none" w:sz="0" w:space="0" w:color="auto"/>
            <w:right w:val="none" w:sz="0" w:space="0" w:color="auto"/>
          </w:divBdr>
        </w:div>
        <w:div w:id="484972801">
          <w:marLeft w:val="0"/>
          <w:marRight w:val="0"/>
          <w:marTop w:val="0"/>
          <w:marBottom w:val="0"/>
          <w:divBdr>
            <w:top w:val="none" w:sz="0" w:space="0" w:color="auto"/>
            <w:left w:val="none" w:sz="0" w:space="0" w:color="auto"/>
            <w:bottom w:val="none" w:sz="0" w:space="0" w:color="auto"/>
            <w:right w:val="none" w:sz="0" w:space="0" w:color="auto"/>
          </w:divBdr>
        </w:div>
      </w:divsChild>
    </w:div>
    <w:div w:id="1587034637">
      <w:bodyDiv w:val="1"/>
      <w:marLeft w:val="0"/>
      <w:marRight w:val="0"/>
      <w:marTop w:val="0"/>
      <w:marBottom w:val="0"/>
      <w:divBdr>
        <w:top w:val="none" w:sz="0" w:space="0" w:color="auto"/>
        <w:left w:val="none" w:sz="0" w:space="0" w:color="auto"/>
        <w:bottom w:val="none" w:sz="0" w:space="0" w:color="auto"/>
        <w:right w:val="none" w:sz="0" w:space="0" w:color="auto"/>
      </w:divBdr>
    </w:div>
    <w:div w:id="1886679127">
      <w:bodyDiv w:val="1"/>
      <w:marLeft w:val="0"/>
      <w:marRight w:val="0"/>
      <w:marTop w:val="0"/>
      <w:marBottom w:val="0"/>
      <w:divBdr>
        <w:top w:val="none" w:sz="0" w:space="0" w:color="auto"/>
        <w:left w:val="none" w:sz="0" w:space="0" w:color="auto"/>
        <w:bottom w:val="none" w:sz="0" w:space="0" w:color="auto"/>
        <w:right w:val="none" w:sz="0" w:space="0" w:color="auto"/>
      </w:divBdr>
      <w:divsChild>
        <w:div w:id="361785339">
          <w:marLeft w:val="0"/>
          <w:marRight w:val="0"/>
          <w:marTop w:val="0"/>
          <w:marBottom w:val="0"/>
          <w:divBdr>
            <w:top w:val="none" w:sz="0" w:space="0" w:color="auto"/>
            <w:left w:val="none" w:sz="0" w:space="0" w:color="auto"/>
            <w:bottom w:val="none" w:sz="0" w:space="0" w:color="auto"/>
            <w:right w:val="none" w:sz="0" w:space="0" w:color="auto"/>
          </w:divBdr>
        </w:div>
        <w:div w:id="600143890">
          <w:marLeft w:val="0"/>
          <w:marRight w:val="0"/>
          <w:marTop w:val="0"/>
          <w:marBottom w:val="0"/>
          <w:divBdr>
            <w:top w:val="none" w:sz="0" w:space="0" w:color="auto"/>
            <w:left w:val="none" w:sz="0" w:space="0" w:color="auto"/>
            <w:bottom w:val="none" w:sz="0" w:space="0" w:color="auto"/>
            <w:right w:val="none" w:sz="0" w:space="0" w:color="auto"/>
          </w:divBdr>
        </w:div>
        <w:div w:id="1988362387">
          <w:marLeft w:val="0"/>
          <w:marRight w:val="0"/>
          <w:marTop w:val="0"/>
          <w:marBottom w:val="0"/>
          <w:divBdr>
            <w:top w:val="none" w:sz="0" w:space="0" w:color="auto"/>
            <w:left w:val="none" w:sz="0" w:space="0" w:color="auto"/>
            <w:bottom w:val="none" w:sz="0" w:space="0" w:color="auto"/>
            <w:right w:val="none" w:sz="0" w:space="0" w:color="auto"/>
          </w:divBdr>
        </w:div>
        <w:div w:id="266158955">
          <w:marLeft w:val="0"/>
          <w:marRight w:val="0"/>
          <w:marTop w:val="0"/>
          <w:marBottom w:val="0"/>
          <w:divBdr>
            <w:top w:val="none" w:sz="0" w:space="0" w:color="auto"/>
            <w:left w:val="none" w:sz="0" w:space="0" w:color="auto"/>
            <w:bottom w:val="none" w:sz="0" w:space="0" w:color="auto"/>
            <w:right w:val="none" w:sz="0" w:space="0" w:color="auto"/>
          </w:divBdr>
        </w:div>
        <w:div w:id="2117601199">
          <w:marLeft w:val="0"/>
          <w:marRight w:val="0"/>
          <w:marTop w:val="0"/>
          <w:marBottom w:val="0"/>
          <w:divBdr>
            <w:top w:val="none" w:sz="0" w:space="0" w:color="auto"/>
            <w:left w:val="none" w:sz="0" w:space="0" w:color="auto"/>
            <w:bottom w:val="none" w:sz="0" w:space="0" w:color="auto"/>
            <w:right w:val="none" w:sz="0" w:space="0" w:color="auto"/>
          </w:divBdr>
        </w:div>
        <w:div w:id="1252349272">
          <w:marLeft w:val="0"/>
          <w:marRight w:val="0"/>
          <w:marTop w:val="0"/>
          <w:marBottom w:val="0"/>
          <w:divBdr>
            <w:top w:val="none" w:sz="0" w:space="0" w:color="auto"/>
            <w:left w:val="none" w:sz="0" w:space="0" w:color="auto"/>
            <w:bottom w:val="none" w:sz="0" w:space="0" w:color="auto"/>
            <w:right w:val="none" w:sz="0" w:space="0" w:color="auto"/>
          </w:divBdr>
        </w:div>
        <w:div w:id="782381139">
          <w:marLeft w:val="0"/>
          <w:marRight w:val="0"/>
          <w:marTop w:val="0"/>
          <w:marBottom w:val="0"/>
          <w:divBdr>
            <w:top w:val="none" w:sz="0" w:space="0" w:color="auto"/>
            <w:left w:val="none" w:sz="0" w:space="0" w:color="auto"/>
            <w:bottom w:val="none" w:sz="0" w:space="0" w:color="auto"/>
            <w:right w:val="none" w:sz="0" w:space="0" w:color="auto"/>
          </w:divBdr>
        </w:div>
        <w:div w:id="2114086137">
          <w:marLeft w:val="0"/>
          <w:marRight w:val="0"/>
          <w:marTop w:val="0"/>
          <w:marBottom w:val="0"/>
          <w:divBdr>
            <w:top w:val="none" w:sz="0" w:space="0" w:color="auto"/>
            <w:left w:val="none" w:sz="0" w:space="0" w:color="auto"/>
            <w:bottom w:val="none" w:sz="0" w:space="0" w:color="auto"/>
            <w:right w:val="none" w:sz="0" w:space="0" w:color="auto"/>
          </w:divBdr>
        </w:div>
        <w:div w:id="978536861">
          <w:marLeft w:val="0"/>
          <w:marRight w:val="0"/>
          <w:marTop w:val="0"/>
          <w:marBottom w:val="0"/>
          <w:divBdr>
            <w:top w:val="none" w:sz="0" w:space="0" w:color="auto"/>
            <w:left w:val="none" w:sz="0" w:space="0" w:color="auto"/>
            <w:bottom w:val="none" w:sz="0" w:space="0" w:color="auto"/>
            <w:right w:val="none" w:sz="0" w:space="0" w:color="auto"/>
          </w:divBdr>
        </w:div>
        <w:div w:id="984314917">
          <w:marLeft w:val="0"/>
          <w:marRight w:val="0"/>
          <w:marTop w:val="0"/>
          <w:marBottom w:val="0"/>
          <w:divBdr>
            <w:top w:val="none" w:sz="0" w:space="0" w:color="auto"/>
            <w:left w:val="none" w:sz="0" w:space="0" w:color="auto"/>
            <w:bottom w:val="none" w:sz="0" w:space="0" w:color="auto"/>
            <w:right w:val="none" w:sz="0" w:space="0" w:color="auto"/>
          </w:divBdr>
        </w:div>
        <w:div w:id="1696956194">
          <w:marLeft w:val="0"/>
          <w:marRight w:val="0"/>
          <w:marTop w:val="0"/>
          <w:marBottom w:val="0"/>
          <w:divBdr>
            <w:top w:val="none" w:sz="0" w:space="0" w:color="auto"/>
            <w:left w:val="none" w:sz="0" w:space="0" w:color="auto"/>
            <w:bottom w:val="none" w:sz="0" w:space="0" w:color="auto"/>
            <w:right w:val="none" w:sz="0" w:space="0" w:color="auto"/>
          </w:divBdr>
        </w:div>
        <w:div w:id="1683582720">
          <w:marLeft w:val="0"/>
          <w:marRight w:val="0"/>
          <w:marTop w:val="0"/>
          <w:marBottom w:val="0"/>
          <w:divBdr>
            <w:top w:val="none" w:sz="0" w:space="0" w:color="auto"/>
            <w:left w:val="none" w:sz="0" w:space="0" w:color="auto"/>
            <w:bottom w:val="none" w:sz="0" w:space="0" w:color="auto"/>
            <w:right w:val="none" w:sz="0" w:space="0" w:color="auto"/>
          </w:divBdr>
        </w:div>
      </w:divsChild>
    </w:div>
    <w:div w:id="20233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ellin.edu.co/sites/Educativo/Docentes/experienciassignificativas/bancoexperiencias/Logosmasalladelaspalabr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ici.unlp.edu.ar/bitstream/handle/10915/22788/Documento_completo.pdf?sequenc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educ.com/jornadas/coloquio0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veduc.com/jornadas/coloquio09.htm" TargetMode="External"/><Relationship Id="rId4" Type="http://schemas.openxmlformats.org/officeDocument/2006/relationships/settings" Target="settings.xml"/><Relationship Id="rId9" Type="http://schemas.openxmlformats.org/officeDocument/2006/relationships/hyperlink" Target="http://www.noveduc.com/jornadas/coloquio09.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F7"/>
    <w:rsid w:val="00127EF7"/>
    <w:rsid w:val="00BF5C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9D561E644540F983A343727496CEE4">
    <w:name w:val="719D561E644540F983A343727496CEE4"/>
    <w:rsid w:val="00127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Gai10</b:Tag>
    <b:SourceType>Misc</b:SourceType>
    <b:Guid>{17AC9EE5-D5FC-44DB-A5A1-243743FAD15B}</b:Guid>
    <b:Author>
      <b:Author>
        <b:NameList>
          <b:Person>
            <b:Last>MEN</b:Last>
          </b:Person>
        </b:NameList>
      </b:Author>
    </b:Author>
    <b:Title>Documento No. 14</b:Title>
    <b:PublicationTitle>Orientaciones Pedagógicas para la Filosofía en la Educación Media</b:PublicationTitle>
    <b:Year>2010</b:Year>
    <b:City>Bogotá</b:City>
    <b:CountryRegion>Colombia</b:CountryRegion>
    <b:Publisher>Ministerio de Educación Nacional</b:Publisher>
    <b:Pages>142</b:Pages>
    <b:Edition>Primera edición</b:Edition>
    <b:RefOrder>1</b:RefOrder>
  </b:Source>
  <b:Source>
    <b:Tag>Jae01</b:Tag>
    <b:SourceType>Book</b:SourceType>
    <b:Guid>{155D760F-ED2A-49DC-83A5-1C965065A268}</b:Guid>
    <b:Author>
      <b:Author>
        <b:NameList>
          <b:Person>
            <b:Last>Jaeger</b:Last>
            <b:First>W.</b:First>
          </b:Person>
        </b:NameList>
      </b:Author>
    </b:Author>
    <b:Title>Paideia</b:Title>
    <b:Year>2001</b:Year>
    <b:City>México</b:City>
    <b:Publisher>Fondo de Cultura Económica</b:Publisher>
    <b:RefOrder>2</b:RefOrder>
  </b:Source>
  <b:Source>
    <b:Tag>Rep94</b:Tag>
    <b:SourceType>Misc</b:SourceType>
    <b:Guid>{268B6C5A-3540-4FD2-90BF-4438558CC6A2}</b:Guid>
    <b:Title>Ley 115</b:Title>
    <b:Year>1994</b:Year>
    <b:Month>febrero</b:Month>
    <b:Day>8</b:Day>
    <b:City>Bogotá</b:City>
    <b:Publisher>Gobierno Nacional</b:Publisher>
    <b:PublicationTitle>Ley general de educación</b:PublicationTitle>
    <b:RefOrder>3</b:RefOrder>
  </b:Source>
  <b:Source>
    <b:Tag>Jod05</b:Tag>
    <b:SourceType>InternetSite</b:SourceType>
    <b:Guid>{78E2858E-9F39-4F52-978F-5FA8493B60BF}</b:Guid>
    <b:Author>
      <b:Author>
        <b:NameList>
          <b:Person>
            <b:Last>Jodar</b:Last>
            <b:First>María</b:First>
            <b:Middle>Alejandra</b:Middle>
          </b:Person>
        </b:NameList>
      </b:Author>
    </b:Author>
    <b:Title>La mirada filosófica y la construcción del conocimiento</b:Title>
    <b:InternetSiteTitle>Primeras Jornadas Internacionales de Filosofía</b:InternetSiteTitle>
    <b:Year>2005</b:Year>
    <b:Month>octubre</b:Month>
    <b:Day>22 y 23</b:Day>
    <b:YearAccessed>2013</b:YearAccessed>
    <b:MonthAccessed>octubre</b:MonthAccessed>
    <b:DayAccessed>6</b:DayAccessed>
    <b:URL>http://www.noveduc.com/jornadas/coloquio09.htm</b:URL>
    <b:RefOrder>4</b:RefOrder>
  </b:Source>
  <b:Source>
    <b:Tag>Vél08</b:Tag>
    <b:SourceType>DocumentFromInternetSite</b:SourceType>
    <b:Guid>{47CF9D24-F2E7-49D1-96AF-A02086B72A27}</b:Guid>
    <b:Author>
      <b:Author>
        <b:NameList>
          <b:Person>
            <b:Last>Vélez</b:Last>
            <b:First>Walter</b:First>
            <b:Middle>Gabriel</b:Middle>
          </b:Person>
        </b:NameList>
      </b:Author>
    </b:Author>
    <b:Title>Logos. Más allá de la palabra hablada o escrita</b:Title>
    <b:InternetSiteTitle>Portal Educativo de Medellín</b:InternetSiteTitle>
    <b:Year>2008</b:Year>
    <b:YearAccessed>2013</b:YearAccessed>
    <b:MonthAccessed>octubre</b:MonthAccessed>
    <b:DayAccessed>6</b:DayAccessed>
    <b:URL>http://www.medellin.edu.co/sites/Educativo/Docentes/experienciassignificativas/bancoexperiencias/Logosmasalladelaspalabras.pdf</b:URL>
    <b:Pages>31-43</b:Pages>
    <b:BookTitle>Experiencias Con-Sentido Pedagógico N° 3</b:BookTitle>
    <b:Publisher>Secretaria De Educacion De Medellin</b:Publisher>
    <b:RefOrder>5</b:RefOrder>
  </b:Source>
  <b:Source>
    <b:Tag>Kan81</b:Tag>
    <b:SourceType>Book</b:SourceType>
    <b:Guid>{F63E3FE0-6F18-4E7A-BA99-397B547068D8}</b:Guid>
    <b:Author>
      <b:Author>
        <b:NameList>
          <b:Person>
            <b:Last>Kant</b:Last>
            <b:First>Immanuel</b:First>
          </b:Person>
        </b:NameList>
      </b:Author>
    </b:Author>
    <b:Title>Crítica del juicio</b:Title>
    <b:Year>1790/1981</b:Year>
    <b:City>México</b:City>
    <b:Publisher>Porrúa</b:Publisher>
    <b:RefOrder>6</b:RefOrder>
  </b:Source>
  <b:Source>
    <b:Tag>Ric02</b:Tag>
    <b:SourceType>Book</b:SourceType>
    <b:Guid>{5E65D237-409E-4568-8F12-A69C59BA4DAF}</b:Guid>
    <b:Author>
      <b:Author>
        <b:NameList>
          <b:Person>
            <b:Last>Ricoeur</b:Last>
            <b:First>P.</b:First>
          </b:Person>
        </b:NameList>
      </b:Author>
    </b:Author>
    <b:Title>Del texto a la acción. Ensayos de hermenéutica II</b:Title>
    <b:Year>2002</b:Year>
    <b:City>México</b:City>
    <b:Publisher>Fondo de Cultura Económica</b:Publisher>
    <b:RefOrder>7</b:RefOrder>
  </b:Source>
  <b:Source>
    <b:Tag>Min06</b:Tag>
    <b:SourceType>Misc</b:SourceType>
    <b:Guid>{1B1BCAAD-C6E5-43E3-9325-F0C0D3FA16E7}</b:Guid>
    <b:Author>
      <b:Author>
        <b:NameList>
          <b:Person>
            <b:Last>MEN</b:Last>
          </b:Person>
        </b:NameList>
      </b:Author>
    </b:Author>
    <b:Year>2006</b:Year>
    <b:City>Bogotá</b:City>
    <b:Publisher>MEN</b:Publisher>
    <b:PublicationTitle>Estándares básicos de calidad para la educación</b:PublicationTitle>
    <b:RefOrder>8</b:RefOrder>
  </b:Source>
  <b:Source>
    <b:Tag>MEN06</b:Tag>
    <b:SourceType>Misc</b:SourceType>
    <b:Guid>{B012DD22-785F-4225-8898-BD81C5EA5C27}</b:Guid>
    <b:Author>
      <b:Author>
        <b:NameList>
          <b:Person>
            <b:Last>MEN</b:Last>
          </b:Person>
        </b:NameList>
      </b:Author>
    </b:Author>
    <b:Title>Fundamentación conceptual para la atención en el servicio educativo a estudiantes con NEE</b:Title>
    <b:Year>2006</b:Year>
    <b:City>Bogotá</b:City>
    <b:RefOrder>9</b:RefOrder>
  </b:Source>
  <b:Source>
    <b:Tag>Rep91</b:Tag>
    <b:SourceType>Misc</b:SourceType>
    <b:Guid>{A9E1DDB5-4CAC-4C60-97E8-7A01D48D81F7}</b:Guid>
    <b:Title>Constitución Política de Colombia</b:Title>
    <b:Year>1991</b:Year>
    <b:City>Bogotá</b:City>
    <b:Publisher>Gobierno Nacional</b:Publisher>
    <b:RefOrder>10</b:RefOrder>
  </b:Source>
  <b:Source>
    <b:Tag>Rep941</b:Tag>
    <b:SourceType>Misc</b:SourceType>
    <b:Guid>{FA26BA74-7EB0-4179-84E8-9A08A7ECF66C}</b:Guid>
    <b:Title>Decreto 1860</b:Title>
    <b:Year>1994</b:Year>
    <b:Month>agosto</b:Month>
    <b:Day>3</b:Day>
    <b:City>Bogotá</b:City>
    <b:Publisher>Gobierno Nacional</b:Publisher>
    <b:RefOrder>11</b:RefOrder>
  </b:Source>
  <b:Source>
    <b:Tag>Rep01</b:Tag>
    <b:SourceType>Misc</b:SourceType>
    <b:Guid>{55615A1C-D953-4BE1-99FF-0EBC0F9C86C7}</b:Guid>
    <b:Title>Ley 715</b:Title>
    <b:Year>2001</b:Year>
    <b:Month>diciembre</b:Month>
    <b:Day>21</b:Day>
    <b:City>Bogotá</b:City>
    <b:Publisher>Gobierno Nacional</b:Publisher>
    <b:RefOrder>12</b:RefOrder>
  </b:Source>
  <b:Source>
    <b:Tag>Vas03</b:Tag>
    <b:SourceType>JournalArticle</b:SourceType>
    <b:Guid>{FC12D007-5C0D-4EFF-B58F-36C8DAB40C7C}</b:Guid>
    <b:Author>
      <b:Author>
        <b:NameList>
          <b:Person>
            <b:Last>Vasco</b:Last>
            <b:First>Carlos</b:First>
            <b:Middle>Eduardo</b:Middle>
          </b:Person>
        </b:NameList>
      </b:Author>
    </b:Author>
    <b:Title>Objetivos específicos, indicadores de logros y competencias: ¿y ahora estándares?</b:Title>
    <b:JournalName>Colombia Educación y Cultura: Revista Fecode y Ceid. Políticas Educativas para la Primera Infancia</b:JournalName>
    <b:Year>2003</b:Year>
    <b:Pages>33-41</b:Pages>
    <b:Issue>62</b:Issue>
    <b:RefOrder>13</b:RefOrder>
  </b:Source>
  <b:Source>
    <b:Tag>Vas</b:Tag>
    <b:SourceType>JournalArticle</b:SourceType>
    <b:Guid>{9C7476F2-1F1A-4873-BF16-9F8A114AE16A}</b:Guid>
    <b:Author>
      <b:Author>
        <b:NameList>
          <b:Person>
            <b:Last>Vasco</b:Last>
            <b:First>Carlos</b:First>
            <b:Middle>Eduardo</b:Middle>
          </b:Person>
        </b:NameList>
      </b:Author>
    </b:Author>
    <b:Title>¿Logros, objetivos o indicadores de evaluación?</b:Title>
    <b:Pages>40-48.</b:Pages>
    <b:JournalName>Alegría de Enseñar</b:JournalName>
    <b:Issue>39</b:Issue>
    <b:Year>1999</b:Year>
    <b:RefOrder>14</b:RefOrder>
  </b:Source>
  <b:Source>
    <b:Tag>Sal67</b:Tag>
    <b:SourceType>Book</b:SourceType>
    <b:Guid>{E8526CC4-18F2-4DD5-9E53-6EC16E0E4D0D}</b:Guid>
    <b:Author>
      <b:Author>
        <b:NameList>
          <b:Person>
            <b:Last>Salazar</b:Last>
            <b:First>A</b:First>
          </b:Person>
        </b:NameList>
      </b:Author>
    </b:Author>
    <b:Title>Didáctica de la Filosofía</b:Title>
    <b:Year>1967</b:Year>
    <b:City>Lima</b:City>
    <b:Publisher>Arica</b:Publisher>
    <b:RefOrder>15</b:RefOrder>
  </b:Source>
  <b:Source>
    <b:Tag>Luc03</b:Tag>
    <b:SourceType>DocumentFromInternetSite</b:SourceType>
    <b:Guid>{9CCEB02B-7258-47B4-AA2D-E5834987D8F3}</b:Guid>
    <b:Author>
      <b:Author>
        <b:NameList>
          <b:Person>
            <b:Last>Lucero</b:Last>
            <b:First>Margarita</b:First>
          </b:Person>
          <b:Person>
            <b:Last>Chiarani</b:Last>
            <b:First>Marcela</b:First>
          </b:Person>
          <b:Person>
            <b:Last>Pianucci</b:Last>
            <b:First>Irma</b:First>
          </b:Person>
        </b:NameList>
      </b:Author>
    </b:Author>
    <b:Title>Modelo de Aprendizaje Colaborativo en el ambiente ACI</b:Title>
    <b:Year>2003</b:Year>
    <b:YearAccessed>2013</b:YearAccessed>
    <b:MonthAccessed>octubre</b:MonthAccessed>
    <b:URL>http://sedici.unlp.edu.ar/bitstream/handle/10915/22788/Documento_completo.pdf?sequence=1</b:URL>
    <b:DayAccessed>6</b:DayAccessed>
    <b:RefOrder>16</b:RefOrder>
  </b:Source>
  <b:Source>
    <b:Tag>DAm05</b:Tag>
    <b:SourceType>InternetSite</b:SourceType>
    <b:Guid>{E42E57BE-98D6-449D-8C82-2E02FD170795}</b:Guid>
    <b:Author>
      <b:Author>
        <b:NameList>
          <b:Person>
            <b:Last>D'Amico</b:Last>
            <b:First>Estela</b:First>
          </b:Person>
        </b:NameList>
      </b:Author>
    </b:Author>
    <b:Title>El aprendizaje significativo y el programa de Filosofía para niños en la educación de personas con necesidades educativas especiales. Una mirada diferente para una juventud diferente</b:Title>
    <b:Year>2005</b:Year>
    <b:Month>julio</b:Month>
    <b:Day>22 y 23</b:Day>
    <b:InternetSiteTitle>Primeras Jornadas Internacionales de Filosofía</b:InternetSiteTitle>
    <b:YearAccessed>2013</b:YearAccessed>
    <b:MonthAccessed>octubre</b:MonthAccessed>
    <b:DayAccessed>6</b:DayAccessed>
    <b:URL>http://www.noveduc.com/jornadas/coloquio09.htm</b:URL>
    <b:RefOrder>17</b:RefOrder>
  </b:Source>
</b:Sources>
</file>

<file path=customXml/itemProps1.xml><?xml version="1.0" encoding="utf-8"?>
<ds:datastoreItem xmlns:ds="http://schemas.openxmlformats.org/officeDocument/2006/customXml" ds:itemID="{7CE4F98B-4112-41B7-9826-6D2F97E8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12149</Words>
  <Characters>66822</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SECRETARIA</cp:lastModifiedBy>
  <cp:revision>2</cp:revision>
  <dcterms:created xsi:type="dcterms:W3CDTF">2018-12-14T13:49:00Z</dcterms:created>
  <dcterms:modified xsi:type="dcterms:W3CDTF">2018-12-14T13:49:00Z</dcterms:modified>
</cp:coreProperties>
</file>